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00CB" w:rsidRPr="005F7D4B" w:rsidRDefault="002400CB" w:rsidP="002400CB">
      <w:pPr>
        <w:pBdr>
          <w:top w:val="single" w:sz="4" w:space="0" w:color="auto"/>
          <w:left w:val="single" w:sz="4" w:space="4" w:color="auto"/>
          <w:bottom w:val="single" w:sz="4" w:space="2" w:color="auto"/>
          <w:right w:val="single" w:sz="4" w:space="4" w:color="auto"/>
        </w:pBdr>
        <w:spacing w:after="0" w:line="360" w:lineRule="auto"/>
        <w:jc w:val="center"/>
        <w:outlineLvl w:val="0"/>
        <w:rPr>
          <w:rFonts w:asciiTheme="majorBidi" w:hAnsiTheme="majorBidi" w:cs="David"/>
          <w:b/>
          <w:bCs/>
          <w:kern w:val="36"/>
          <w:sz w:val="22"/>
          <w:szCs w:val="22"/>
          <w:rtl/>
          <w:lang w:bidi="ar-AE"/>
        </w:rPr>
      </w:pPr>
      <w:bookmarkStart w:id="0" w:name="_GoBack"/>
      <w:bookmarkEnd w:id="0"/>
      <w:r w:rsidRPr="005F7D4B">
        <w:rPr>
          <w:rFonts w:hint="cs"/>
          <w:b/>
          <w:bCs/>
          <w:kern w:val="36"/>
          <w:sz w:val="22"/>
          <w:szCs w:val="22"/>
          <w:rtl/>
          <w:lang w:bidi="ar-AE"/>
        </w:rPr>
        <w:t>مناقصة</w:t>
      </w:r>
      <w:r w:rsidRPr="005F7D4B">
        <w:rPr>
          <w:rFonts w:asciiTheme="majorBidi" w:hAnsiTheme="majorBidi" w:cs="David" w:hint="cs"/>
          <w:b/>
          <w:bCs/>
          <w:kern w:val="36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kern w:val="36"/>
          <w:sz w:val="22"/>
          <w:szCs w:val="22"/>
          <w:rtl/>
          <w:lang w:bidi="ar-AE"/>
        </w:rPr>
        <w:t>رقم</w:t>
      </w:r>
      <w:r w:rsidRPr="005F7D4B">
        <w:rPr>
          <w:rFonts w:asciiTheme="majorBidi" w:hAnsiTheme="majorBidi" w:cs="David" w:hint="cs"/>
          <w:b/>
          <w:bCs/>
          <w:kern w:val="36"/>
          <w:sz w:val="22"/>
          <w:szCs w:val="22"/>
          <w:rtl/>
          <w:lang w:bidi="ar-AE"/>
        </w:rPr>
        <w:t xml:space="preserve"> 19/1</w:t>
      </w:r>
    </w:p>
    <w:p w:rsidR="002400CB" w:rsidRPr="005F7D4B" w:rsidRDefault="002400CB" w:rsidP="002400CB">
      <w:pPr>
        <w:pBdr>
          <w:top w:val="single" w:sz="4" w:space="0" w:color="auto"/>
          <w:left w:val="single" w:sz="4" w:space="4" w:color="auto"/>
          <w:bottom w:val="single" w:sz="4" w:space="2" w:color="auto"/>
          <w:right w:val="single" w:sz="4" w:space="4" w:color="auto"/>
        </w:pBdr>
        <w:spacing w:after="0" w:line="360" w:lineRule="auto"/>
        <w:jc w:val="center"/>
        <w:outlineLvl w:val="0"/>
        <w:rPr>
          <w:rFonts w:asciiTheme="majorBidi" w:hAnsiTheme="majorBidi" w:cs="David"/>
          <w:b/>
          <w:bCs/>
          <w:kern w:val="36"/>
          <w:sz w:val="22"/>
          <w:szCs w:val="22"/>
          <w:rtl/>
          <w:lang w:bidi="ar-AE"/>
        </w:rPr>
      </w:pPr>
      <w:r w:rsidRPr="005F7D4B">
        <w:rPr>
          <w:rFonts w:hint="cs"/>
          <w:b/>
          <w:bCs/>
          <w:kern w:val="36"/>
          <w:sz w:val="22"/>
          <w:szCs w:val="22"/>
          <w:rtl/>
          <w:lang w:bidi="ar-AE"/>
        </w:rPr>
        <w:t>منح</w:t>
      </w:r>
      <w:r w:rsidRPr="005F7D4B">
        <w:rPr>
          <w:rFonts w:asciiTheme="majorBidi" w:hAnsiTheme="majorBidi" w:cs="David" w:hint="cs"/>
          <w:b/>
          <w:bCs/>
          <w:kern w:val="36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kern w:val="36"/>
          <w:sz w:val="22"/>
          <w:szCs w:val="22"/>
          <w:rtl/>
          <w:lang w:bidi="ar-AE"/>
        </w:rPr>
        <w:t>خدمات</w:t>
      </w:r>
      <w:r w:rsidRPr="005F7D4B">
        <w:rPr>
          <w:rFonts w:asciiTheme="majorBidi" w:hAnsiTheme="majorBidi" w:cs="David" w:hint="cs"/>
          <w:b/>
          <w:bCs/>
          <w:kern w:val="36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kern w:val="36"/>
          <w:sz w:val="22"/>
          <w:szCs w:val="22"/>
          <w:rtl/>
          <w:lang w:bidi="ar-AE"/>
        </w:rPr>
        <w:t>أبحاث</w:t>
      </w:r>
      <w:r w:rsidRPr="005F7D4B">
        <w:rPr>
          <w:rFonts w:asciiTheme="majorBidi" w:hAnsiTheme="majorBidi" w:cs="David" w:hint="cs"/>
          <w:b/>
          <w:bCs/>
          <w:kern w:val="36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kern w:val="36"/>
          <w:sz w:val="22"/>
          <w:szCs w:val="22"/>
          <w:rtl/>
          <w:lang w:bidi="ar-AE"/>
        </w:rPr>
        <w:t>اقتصادية</w:t>
      </w:r>
      <w:r w:rsidRPr="005F7D4B">
        <w:rPr>
          <w:rFonts w:asciiTheme="majorBidi" w:hAnsiTheme="majorBidi" w:cs="David" w:hint="cs"/>
          <w:b/>
          <w:bCs/>
          <w:kern w:val="36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kern w:val="36"/>
          <w:sz w:val="22"/>
          <w:szCs w:val="22"/>
          <w:rtl/>
          <w:lang w:bidi="ar-AE"/>
        </w:rPr>
        <w:t>واستشارة</w:t>
      </w:r>
      <w:r w:rsidRPr="005F7D4B">
        <w:rPr>
          <w:rFonts w:asciiTheme="majorBidi" w:hAnsiTheme="majorBidi" w:cs="David" w:hint="cs"/>
          <w:b/>
          <w:bCs/>
          <w:kern w:val="36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kern w:val="36"/>
          <w:sz w:val="22"/>
          <w:szCs w:val="22"/>
          <w:rtl/>
          <w:lang w:bidi="ar-AE"/>
        </w:rPr>
        <w:t>احصائية</w:t>
      </w:r>
    </w:p>
    <w:p w:rsidR="002400CB" w:rsidRPr="005F7D4B" w:rsidRDefault="002400CB" w:rsidP="002400CB">
      <w:pPr>
        <w:spacing w:after="0" w:line="300" w:lineRule="atLeast"/>
        <w:jc w:val="center"/>
        <w:rPr>
          <w:rFonts w:asciiTheme="majorBidi" w:hAnsiTheme="majorBidi" w:cs="David"/>
          <w:sz w:val="22"/>
          <w:szCs w:val="22"/>
          <w:rtl/>
          <w:lang w:bidi="ar-AE"/>
        </w:rPr>
      </w:pPr>
      <w:r w:rsidRPr="005F7D4B">
        <w:rPr>
          <w:rFonts w:hint="cs"/>
          <w:sz w:val="22"/>
          <w:szCs w:val="22"/>
          <w:rtl/>
          <w:lang w:bidi="ar-AE"/>
        </w:rPr>
        <w:t>وزارة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الاقتصاد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والصناعة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, </w:t>
      </w:r>
      <w:r w:rsidRPr="005F7D4B">
        <w:rPr>
          <w:rFonts w:hint="cs"/>
          <w:sz w:val="22"/>
          <w:szCs w:val="22"/>
          <w:rtl/>
          <w:lang w:bidi="ar-AE"/>
        </w:rPr>
        <w:t>وكالة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المصالح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الصغيرة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والمتوسطة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, </w:t>
      </w:r>
      <w:r w:rsidRPr="005F7D4B">
        <w:rPr>
          <w:rFonts w:hint="cs"/>
          <w:sz w:val="22"/>
          <w:szCs w:val="22"/>
          <w:rtl/>
          <w:lang w:bidi="ar-AE"/>
        </w:rPr>
        <w:t>تتوجه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بهذا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لتلقي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عروض</w:t>
      </w:r>
    </w:p>
    <w:p w:rsidR="002400CB" w:rsidRPr="005F7D4B" w:rsidRDefault="002400CB" w:rsidP="002400CB">
      <w:pPr>
        <w:spacing w:after="0" w:line="300" w:lineRule="atLeast"/>
        <w:jc w:val="center"/>
        <w:rPr>
          <w:rFonts w:asciiTheme="majorBidi" w:hAnsiTheme="majorBidi" w:cs="David"/>
          <w:b/>
          <w:bCs/>
          <w:sz w:val="22"/>
          <w:szCs w:val="22"/>
          <w:rtl/>
          <w:lang w:bidi="ar-AE"/>
        </w:rPr>
      </w:pPr>
      <w:r w:rsidRPr="005F7D4B">
        <w:rPr>
          <w:rFonts w:hint="cs"/>
          <w:b/>
          <w:bCs/>
          <w:sz w:val="22"/>
          <w:szCs w:val="22"/>
          <w:rtl/>
          <w:lang w:bidi="ar-AE"/>
        </w:rPr>
        <w:t>لمنح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kern w:val="36"/>
          <w:sz w:val="22"/>
          <w:szCs w:val="22"/>
          <w:rtl/>
          <w:lang w:bidi="ar-AE"/>
        </w:rPr>
        <w:t>خدمات</w:t>
      </w:r>
      <w:r w:rsidRPr="005F7D4B">
        <w:rPr>
          <w:rFonts w:asciiTheme="majorBidi" w:hAnsiTheme="majorBidi" w:cs="David" w:hint="cs"/>
          <w:b/>
          <w:bCs/>
          <w:kern w:val="36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kern w:val="36"/>
          <w:sz w:val="22"/>
          <w:szCs w:val="22"/>
          <w:rtl/>
          <w:lang w:bidi="ar-AE"/>
        </w:rPr>
        <w:t>أبحاث</w:t>
      </w:r>
      <w:r w:rsidRPr="005F7D4B">
        <w:rPr>
          <w:rFonts w:asciiTheme="majorBidi" w:hAnsiTheme="majorBidi" w:cs="David" w:hint="cs"/>
          <w:b/>
          <w:bCs/>
          <w:kern w:val="36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kern w:val="36"/>
          <w:sz w:val="22"/>
          <w:szCs w:val="22"/>
          <w:rtl/>
          <w:lang w:bidi="ar-AE"/>
        </w:rPr>
        <w:t>اقتصادية</w:t>
      </w:r>
      <w:r w:rsidRPr="005F7D4B">
        <w:rPr>
          <w:rFonts w:asciiTheme="majorBidi" w:hAnsiTheme="majorBidi" w:cs="David" w:hint="cs"/>
          <w:b/>
          <w:bCs/>
          <w:kern w:val="36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kern w:val="36"/>
          <w:sz w:val="22"/>
          <w:szCs w:val="22"/>
          <w:rtl/>
          <w:lang w:bidi="ar-AE"/>
        </w:rPr>
        <w:t>واستشارة</w:t>
      </w:r>
      <w:r w:rsidRPr="005F7D4B">
        <w:rPr>
          <w:rFonts w:asciiTheme="majorBidi" w:hAnsiTheme="majorBidi" w:cs="David" w:hint="cs"/>
          <w:b/>
          <w:bCs/>
          <w:kern w:val="36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kern w:val="36"/>
          <w:sz w:val="22"/>
          <w:szCs w:val="22"/>
          <w:rtl/>
          <w:lang w:bidi="ar-AE"/>
        </w:rPr>
        <w:t>احصائية</w:t>
      </w:r>
    </w:p>
    <w:p w:rsidR="002400CB" w:rsidRPr="005F7D4B" w:rsidRDefault="002400CB" w:rsidP="002400CB">
      <w:pPr>
        <w:spacing w:after="0" w:line="300" w:lineRule="atLeast"/>
        <w:jc w:val="center"/>
        <w:rPr>
          <w:rFonts w:asciiTheme="majorBidi" w:hAnsiTheme="majorBidi" w:cs="David"/>
          <w:sz w:val="22"/>
          <w:szCs w:val="22"/>
          <w:rtl/>
          <w:lang w:bidi="ar-AE"/>
        </w:rPr>
      </w:pPr>
      <w:r w:rsidRPr="005F7D4B">
        <w:rPr>
          <w:rFonts w:hint="cs"/>
          <w:sz w:val="22"/>
          <w:szCs w:val="22"/>
          <w:rtl/>
          <w:lang w:bidi="ar-AE"/>
        </w:rPr>
        <w:t>كما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هو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مُفصل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في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مستندات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المناقصة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>.</w:t>
      </w:r>
    </w:p>
    <w:p w:rsidR="002400CB" w:rsidRPr="005F7D4B" w:rsidRDefault="002400CB" w:rsidP="002400CB">
      <w:pPr>
        <w:spacing w:after="0" w:line="300" w:lineRule="atLeast"/>
        <w:jc w:val="both"/>
        <w:rPr>
          <w:rFonts w:asciiTheme="majorBidi" w:hAnsiTheme="majorBidi" w:cs="David"/>
          <w:sz w:val="22"/>
          <w:szCs w:val="22"/>
          <w:rtl/>
        </w:rPr>
      </w:pPr>
    </w:p>
    <w:p w:rsidR="002400CB" w:rsidRPr="005F7D4B" w:rsidRDefault="002400CB" w:rsidP="001E42D0">
      <w:pPr>
        <w:spacing w:after="0" w:line="300" w:lineRule="atLeast"/>
        <w:jc w:val="both"/>
        <w:rPr>
          <w:rFonts w:asciiTheme="majorBidi" w:hAnsiTheme="majorBidi" w:cs="David"/>
          <w:sz w:val="22"/>
          <w:szCs w:val="22"/>
          <w:rtl/>
          <w:lang w:bidi="ar-AE"/>
        </w:rPr>
      </w:pPr>
      <w:proofErr w:type="gramStart"/>
      <w:r w:rsidRPr="005F7D4B">
        <w:rPr>
          <w:rFonts w:hint="cs"/>
          <w:b/>
          <w:bCs/>
          <w:sz w:val="22"/>
          <w:szCs w:val="22"/>
          <w:u w:val="single"/>
          <w:rtl/>
          <w:lang w:bidi="ar-AE"/>
        </w:rPr>
        <w:t>فترة</w:t>
      </w:r>
      <w:proofErr w:type="gramEnd"/>
      <w:r w:rsidRPr="005F7D4B">
        <w:rPr>
          <w:rFonts w:asciiTheme="majorBidi" w:hAnsiTheme="maj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u w:val="single"/>
          <w:rtl/>
          <w:lang w:bidi="ar-AE"/>
        </w:rPr>
        <w:t>التعاقد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asciiTheme="majorBidi" w:hAnsiTheme="majorBidi" w:cs="David"/>
          <w:sz w:val="22"/>
          <w:szCs w:val="22"/>
          <w:rtl/>
          <w:lang w:bidi="ar-AE"/>
        </w:rPr>
        <w:t>–</w:t>
      </w:r>
      <w:r w:rsidR="001E42D0"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1E42D0" w:rsidRPr="005F7D4B">
        <w:rPr>
          <w:rFonts w:hint="cs"/>
          <w:sz w:val="22"/>
          <w:szCs w:val="22"/>
          <w:rtl/>
          <w:lang w:bidi="ar-AE"/>
        </w:rPr>
        <w:t>فترة</w:t>
      </w:r>
      <w:r w:rsidR="001E42D0"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1E42D0" w:rsidRPr="005F7D4B">
        <w:rPr>
          <w:rFonts w:hint="cs"/>
          <w:sz w:val="22"/>
          <w:szCs w:val="22"/>
          <w:rtl/>
          <w:lang w:bidi="ar-AE"/>
        </w:rPr>
        <w:t>التعاقد</w:t>
      </w:r>
      <w:r w:rsidR="001E42D0"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1E42D0" w:rsidRPr="005F7D4B">
        <w:rPr>
          <w:rFonts w:hint="cs"/>
          <w:sz w:val="22"/>
          <w:szCs w:val="22"/>
          <w:rtl/>
          <w:lang w:bidi="ar-AE"/>
        </w:rPr>
        <w:t>هي</w:t>
      </w:r>
      <w:r w:rsidR="001E42D0"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1E42D0" w:rsidRPr="005F7D4B">
        <w:rPr>
          <w:rFonts w:hint="cs"/>
          <w:sz w:val="22"/>
          <w:szCs w:val="22"/>
          <w:rtl/>
          <w:lang w:bidi="ar-AE"/>
        </w:rPr>
        <w:t>لسنة</w:t>
      </w:r>
      <w:r w:rsidR="001E42D0"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1E42D0" w:rsidRPr="005F7D4B">
        <w:rPr>
          <w:rFonts w:hint="cs"/>
          <w:sz w:val="22"/>
          <w:szCs w:val="22"/>
          <w:rtl/>
          <w:lang w:bidi="ar-AE"/>
        </w:rPr>
        <w:t>واحدة</w:t>
      </w:r>
      <w:r w:rsidR="001E42D0"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1E42D0" w:rsidRPr="005F7D4B">
        <w:rPr>
          <w:rFonts w:hint="cs"/>
          <w:sz w:val="22"/>
          <w:szCs w:val="22"/>
          <w:rtl/>
          <w:lang w:bidi="ar-AE"/>
        </w:rPr>
        <w:t>فقط</w:t>
      </w:r>
      <w:r w:rsidR="001E42D0"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1E42D0" w:rsidRPr="005F7D4B">
        <w:rPr>
          <w:rFonts w:hint="cs"/>
          <w:sz w:val="22"/>
          <w:szCs w:val="22"/>
          <w:rtl/>
          <w:lang w:bidi="ar-AE"/>
        </w:rPr>
        <w:t>مع</w:t>
      </w:r>
      <w:r w:rsidR="001E42D0"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1E42D0" w:rsidRPr="005F7D4B">
        <w:rPr>
          <w:rFonts w:hint="cs"/>
          <w:sz w:val="22"/>
          <w:szCs w:val="22"/>
          <w:rtl/>
          <w:lang w:bidi="ar-AE"/>
        </w:rPr>
        <w:t>وجود</w:t>
      </w:r>
      <w:r w:rsidR="001E42D0"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1E42D0" w:rsidRPr="005F7D4B">
        <w:rPr>
          <w:rFonts w:hint="cs"/>
          <w:sz w:val="22"/>
          <w:szCs w:val="22"/>
          <w:rtl/>
          <w:lang w:bidi="ar-AE"/>
        </w:rPr>
        <w:t>حق</w:t>
      </w:r>
      <w:r w:rsidR="001E42D0"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1E42D0" w:rsidRPr="005F7D4B">
        <w:rPr>
          <w:rFonts w:hint="cs"/>
          <w:sz w:val="22"/>
          <w:szCs w:val="22"/>
          <w:rtl/>
          <w:lang w:bidi="ar-AE"/>
        </w:rPr>
        <w:t>للوزارة</w:t>
      </w:r>
      <w:r w:rsidR="001E42D0"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1E42D0" w:rsidRPr="005F7D4B">
        <w:rPr>
          <w:rFonts w:hint="cs"/>
          <w:sz w:val="22"/>
          <w:szCs w:val="22"/>
          <w:rtl/>
          <w:lang w:bidi="ar-AE"/>
        </w:rPr>
        <w:t>فقط</w:t>
      </w:r>
      <w:r w:rsidR="001E42D0"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1E42D0" w:rsidRPr="005F7D4B">
        <w:rPr>
          <w:rFonts w:hint="cs"/>
          <w:sz w:val="22"/>
          <w:szCs w:val="22"/>
          <w:rtl/>
          <w:lang w:bidi="ar-AE"/>
        </w:rPr>
        <w:t>بتمديدها</w:t>
      </w:r>
      <w:r w:rsidR="001E42D0"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1E42D0" w:rsidRPr="005F7D4B">
        <w:rPr>
          <w:rFonts w:hint="cs"/>
          <w:sz w:val="22"/>
          <w:szCs w:val="22"/>
          <w:rtl/>
          <w:lang w:bidi="ar-AE"/>
        </w:rPr>
        <w:t>بأربعة</w:t>
      </w:r>
      <w:r w:rsidR="001E42D0"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1E42D0" w:rsidRPr="005F7D4B">
        <w:rPr>
          <w:rFonts w:hint="cs"/>
          <w:sz w:val="22"/>
          <w:szCs w:val="22"/>
          <w:rtl/>
          <w:lang w:bidi="ar-AE"/>
        </w:rPr>
        <w:t>سنوات</w:t>
      </w:r>
      <w:r w:rsidR="001E42D0"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1E42D0" w:rsidRPr="005F7D4B">
        <w:rPr>
          <w:rFonts w:hint="cs"/>
          <w:sz w:val="22"/>
          <w:szCs w:val="22"/>
          <w:rtl/>
          <w:lang w:bidi="ar-AE"/>
        </w:rPr>
        <w:t>إضافية</w:t>
      </w:r>
      <w:r w:rsidR="001E42D0"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, </w:t>
      </w:r>
      <w:r w:rsidR="001E42D0" w:rsidRPr="005F7D4B">
        <w:rPr>
          <w:rFonts w:hint="cs"/>
          <w:sz w:val="22"/>
          <w:szCs w:val="22"/>
          <w:rtl/>
          <w:lang w:bidi="ar-AE"/>
        </w:rPr>
        <w:t>حتى</w:t>
      </w:r>
      <w:r w:rsidR="001E42D0"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1E42D0" w:rsidRPr="005F7D4B">
        <w:rPr>
          <w:rFonts w:hint="cs"/>
          <w:sz w:val="22"/>
          <w:szCs w:val="22"/>
          <w:rtl/>
          <w:lang w:bidi="ar-AE"/>
        </w:rPr>
        <w:t>سنة</w:t>
      </w:r>
      <w:r w:rsidR="001E42D0"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1E42D0" w:rsidRPr="005F7D4B">
        <w:rPr>
          <w:rFonts w:hint="cs"/>
          <w:sz w:val="22"/>
          <w:szCs w:val="22"/>
          <w:rtl/>
          <w:lang w:bidi="ar-AE"/>
        </w:rPr>
        <w:t>واحدة</w:t>
      </w:r>
      <w:r w:rsidR="001E42D0"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1E42D0" w:rsidRPr="005F7D4B">
        <w:rPr>
          <w:rFonts w:hint="cs"/>
          <w:sz w:val="22"/>
          <w:szCs w:val="22"/>
          <w:rtl/>
          <w:lang w:bidi="ar-AE"/>
        </w:rPr>
        <w:t>في</w:t>
      </w:r>
      <w:r w:rsidR="001E42D0"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1E42D0" w:rsidRPr="005F7D4B">
        <w:rPr>
          <w:rFonts w:hint="cs"/>
          <w:sz w:val="22"/>
          <w:szCs w:val="22"/>
          <w:rtl/>
          <w:lang w:bidi="ar-AE"/>
        </w:rPr>
        <w:t>كل</w:t>
      </w:r>
      <w:r w:rsidR="001E42D0"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1E42D0" w:rsidRPr="005F7D4B">
        <w:rPr>
          <w:rFonts w:hint="cs"/>
          <w:sz w:val="22"/>
          <w:szCs w:val="22"/>
          <w:rtl/>
          <w:lang w:bidi="ar-AE"/>
        </w:rPr>
        <w:t>مرة</w:t>
      </w:r>
      <w:r w:rsidR="001E42D0" w:rsidRPr="005F7D4B">
        <w:rPr>
          <w:rFonts w:asciiTheme="majorBidi" w:hAnsiTheme="majorBidi" w:cs="David" w:hint="cs"/>
          <w:sz w:val="22"/>
          <w:szCs w:val="22"/>
          <w:rtl/>
          <w:lang w:bidi="ar-AE"/>
        </w:rPr>
        <w:t>.</w:t>
      </w:r>
    </w:p>
    <w:p w:rsidR="002400CB" w:rsidRPr="005F7D4B" w:rsidRDefault="002400CB" w:rsidP="002400CB">
      <w:pPr>
        <w:spacing w:after="0" w:line="300" w:lineRule="atLeast"/>
        <w:jc w:val="both"/>
        <w:rPr>
          <w:rFonts w:asciiTheme="majorBidi" w:hAnsiTheme="majorBidi" w:cs="David"/>
          <w:b/>
          <w:bCs/>
          <w:sz w:val="22"/>
          <w:szCs w:val="22"/>
          <w:u w:val="single"/>
          <w:rtl/>
          <w:lang w:bidi="ar-AE"/>
        </w:rPr>
      </w:pPr>
      <w:r w:rsidRPr="005F7D4B">
        <w:rPr>
          <w:rFonts w:hint="cs"/>
          <w:b/>
          <w:bCs/>
          <w:sz w:val="22"/>
          <w:szCs w:val="22"/>
          <w:u w:val="single"/>
          <w:rtl/>
          <w:lang w:bidi="ar-AE"/>
        </w:rPr>
        <w:t>فيما</w:t>
      </w:r>
      <w:r w:rsidRPr="005F7D4B">
        <w:rPr>
          <w:rFonts w:asciiTheme="majorBidi" w:hAnsiTheme="maj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u w:val="single"/>
          <w:rtl/>
          <w:lang w:bidi="ar-AE"/>
        </w:rPr>
        <w:t>يلي</w:t>
      </w:r>
      <w:r w:rsidRPr="005F7D4B">
        <w:rPr>
          <w:rFonts w:asciiTheme="majorBidi" w:hAnsiTheme="maj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u w:val="single"/>
          <w:rtl/>
          <w:lang w:bidi="ar-AE"/>
        </w:rPr>
        <w:t>مُلخص</w:t>
      </w:r>
      <w:r w:rsidRPr="005F7D4B">
        <w:rPr>
          <w:rFonts w:asciiTheme="majorBidi" w:hAnsiTheme="maj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u w:val="single"/>
          <w:rtl/>
          <w:lang w:bidi="ar-AE"/>
        </w:rPr>
        <w:t>شروط</w:t>
      </w:r>
      <w:r w:rsidRPr="005F7D4B">
        <w:rPr>
          <w:rFonts w:asciiTheme="majorBidi" w:hAnsiTheme="maj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u w:val="single"/>
          <w:rtl/>
          <w:lang w:bidi="ar-AE"/>
        </w:rPr>
        <w:t>الحد</w:t>
      </w:r>
      <w:r w:rsidRPr="005F7D4B">
        <w:rPr>
          <w:rFonts w:asciiTheme="majorBidi" w:hAnsiTheme="maj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u w:val="single"/>
          <w:rtl/>
          <w:lang w:bidi="ar-AE"/>
        </w:rPr>
        <w:t>الأدنى</w:t>
      </w:r>
      <w:r w:rsidRPr="005F7D4B">
        <w:rPr>
          <w:rFonts w:asciiTheme="majorBidi" w:hAnsiTheme="maj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u w:val="single"/>
          <w:rtl/>
          <w:lang w:bidi="ar-AE"/>
        </w:rPr>
        <w:t>التي</w:t>
      </w:r>
      <w:r w:rsidRPr="005F7D4B">
        <w:rPr>
          <w:rFonts w:asciiTheme="majorBidi" w:hAnsiTheme="maj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u w:val="single"/>
          <w:rtl/>
          <w:lang w:bidi="ar-AE"/>
        </w:rPr>
        <w:t>يتوجب</w:t>
      </w:r>
      <w:r w:rsidRPr="005F7D4B">
        <w:rPr>
          <w:rFonts w:asciiTheme="majorBidi" w:hAnsiTheme="maj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u w:val="single"/>
          <w:rtl/>
          <w:lang w:bidi="ar-AE"/>
        </w:rPr>
        <w:t>على</w:t>
      </w:r>
      <w:r w:rsidRPr="005F7D4B">
        <w:rPr>
          <w:rFonts w:asciiTheme="majorBidi" w:hAnsiTheme="maj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u w:val="single"/>
          <w:rtl/>
          <w:lang w:bidi="ar-AE"/>
        </w:rPr>
        <w:t>مُقدم</w:t>
      </w:r>
      <w:r w:rsidRPr="005F7D4B">
        <w:rPr>
          <w:rFonts w:asciiTheme="majorBidi" w:hAnsiTheme="maj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u w:val="single"/>
          <w:rtl/>
          <w:lang w:bidi="ar-AE"/>
        </w:rPr>
        <w:t>العرض</w:t>
      </w:r>
      <w:r w:rsidRPr="005F7D4B">
        <w:rPr>
          <w:rFonts w:asciiTheme="majorBidi" w:hAnsiTheme="maj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u w:val="single"/>
          <w:rtl/>
          <w:lang w:bidi="ar-AE"/>
        </w:rPr>
        <w:t>استيفاءها</w:t>
      </w:r>
      <w:r w:rsidRPr="005F7D4B">
        <w:rPr>
          <w:rFonts w:asciiTheme="majorBidi" w:hAnsiTheme="maj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u w:val="single"/>
          <w:rtl/>
          <w:lang w:bidi="ar-AE"/>
        </w:rPr>
        <w:t>لغرض</w:t>
      </w:r>
      <w:r w:rsidRPr="005F7D4B">
        <w:rPr>
          <w:rFonts w:asciiTheme="majorBidi" w:hAnsiTheme="maj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u w:val="single"/>
          <w:rtl/>
          <w:lang w:bidi="ar-AE"/>
        </w:rPr>
        <w:t>الاشتراك</w:t>
      </w:r>
      <w:r w:rsidRPr="005F7D4B">
        <w:rPr>
          <w:rFonts w:asciiTheme="majorBidi" w:hAnsiTheme="maj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u w:val="single"/>
          <w:rtl/>
          <w:lang w:bidi="ar-AE"/>
        </w:rPr>
        <w:t>في</w:t>
      </w:r>
      <w:r w:rsidRPr="005F7D4B">
        <w:rPr>
          <w:rFonts w:asciiTheme="majorBidi" w:hAnsiTheme="maj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u w:val="single"/>
          <w:rtl/>
          <w:lang w:bidi="ar-AE"/>
        </w:rPr>
        <w:t>المناقصة</w:t>
      </w:r>
      <w:r w:rsidRPr="005F7D4B">
        <w:rPr>
          <w:rFonts w:asciiTheme="majorBidi" w:hAnsiTheme="majorBidi" w:cs="David" w:hint="cs"/>
          <w:b/>
          <w:bCs/>
          <w:sz w:val="22"/>
          <w:szCs w:val="22"/>
          <w:u w:val="single"/>
          <w:rtl/>
          <w:lang w:bidi="ar-AE"/>
        </w:rPr>
        <w:t>:</w:t>
      </w:r>
    </w:p>
    <w:p w:rsidR="002400CB" w:rsidRPr="005F7D4B" w:rsidRDefault="002400CB" w:rsidP="002400CB">
      <w:pPr>
        <w:spacing w:after="0" w:line="240" w:lineRule="auto"/>
        <w:jc w:val="both"/>
        <w:rPr>
          <w:rFonts w:asciiTheme="majorBidi" w:hAnsiTheme="majorBidi" w:cs="David"/>
          <w:sz w:val="22"/>
          <w:szCs w:val="22"/>
          <w:rtl/>
        </w:rPr>
      </w:pPr>
    </w:p>
    <w:p w:rsidR="002400CB" w:rsidRPr="005F7D4B" w:rsidRDefault="002400CB" w:rsidP="002400C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Theme="majorBidi" w:hAnsiTheme="majorBidi" w:cs="David"/>
          <w:b/>
          <w:bCs/>
          <w:sz w:val="22"/>
          <w:szCs w:val="22"/>
          <w:u w:val="single"/>
        </w:rPr>
      </w:pPr>
      <w:r w:rsidRPr="005F7D4B">
        <w:rPr>
          <w:rFonts w:hint="cs"/>
          <w:b/>
          <w:bCs/>
          <w:sz w:val="22"/>
          <w:szCs w:val="22"/>
          <w:u w:val="single"/>
          <w:rtl/>
          <w:lang w:bidi="ar-AE"/>
        </w:rPr>
        <w:t>الهيئة</w:t>
      </w:r>
      <w:r w:rsidRPr="005F7D4B">
        <w:rPr>
          <w:rFonts w:asciiTheme="majorBidi" w:hAnsiTheme="maj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u w:val="single"/>
          <w:rtl/>
          <w:lang w:bidi="ar-AE"/>
        </w:rPr>
        <w:t>مُقدمة</w:t>
      </w:r>
      <w:r w:rsidRPr="005F7D4B">
        <w:rPr>
          <w:rFonts w:asciiTheme="majorBidi" w:hAnsiTheme="maj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u w:val="single"/>
          <w:rtl/>
          <w:lang w:bidi="ar-AE"/>
        </w:rPr>
        <w:t>العرض</w:t>
      </w:r>
      <w:r w:rsidRPr="005F7D4B">
        <w:rPr>
          <w:rFonts w:asciiTheme="majorBidi" w:hAnsiTheme="majorBidi" w:cs="David" w:hint="cs"/>
          <w:b/>
          <w:bCs/>
          <w:sz w:val="22"/>
          <w:szCs w:val="22"/>
          <w:u w:val="single"/>
          <w:rtl/>
          <w:lang w:bidi="ar-AE"/>
        </w:rPr>
        <w:t>:</w:t>
      </w:r>
    </w:p>
    <w:p w:rsidR="00F32213" w:rsidRPr="005F7D4B" w:rsidRDefault="00F32213" w:rsidP="002400CB">
      <w:pPr>
        <w:keepNext/>
        <w:numPr>
          <w:ilvl w:val="1"/>
          <w:numId w:val="2"/>
        </w:numPr>
        <w:spacing w:after="0" w:line="276" w:lineRule="auto"/>
        <w:contextualSpacing/>
        <w:jc w:val="both"/>
        <w:outlineLvl w:val="2"/>
        <w:rPr>
          <w:rFonts w:cs="David"/>
          <w:sz w:val="22"/>
          <w:szCs w:val="22"/>
        </w:rPr>
      </w:pPr>
      <w:r w:rsidRPr="005F7D4B">
        <w:rPr>
          <w:rFonts w:hint="cs"/>
          <w:sz w:val="22"/>
          <w:szCs w:val="22"/>
          <w:rtl/>
          <w:lang w:bidi="ar-AE"/>
        </w:rPr>
        <w:t>على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الهيئة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مُقدمة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العرض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أن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تكون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في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موعد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تقديم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العرض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مُسجلة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في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كل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سجل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يدار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حسب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القانون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أو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أن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تكون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عبارة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مشتغل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مرخص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أو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معفي</w:t>
      </w:r>
      <w:r w:rsidRPr="005F7D4B">
        <w:rPr>
          <w:rFonts w:cs="David" w:hint="cs"/>
          <w:sz w:val="22"/>
          <w:szCs w:val="22"/>
          <w:rtl/>
          <w:lang w:bidi="ar-AE"/>
        </w:rPr>
        <w:t>.</w:t>
      </w:r>
    </w:p>
    <w:p w:rsidR="002400CB" w:rsidRPr="005F7D4B" w:rsidRDefault="002400CB" w:rsidP="002400CB">
      <w:pPr>
        <w:keepNext/>
        <w:numPr>
          <w:ilvl w:val="1"/>
          <w:numId w:val="2"/>
        </w:numPr>
        <w:spacing w:after="0" w:line="276" w:lineRule="auto"/>
        <w:contextualSpacing/>
        <w:jc w:val="both"/>
        <w:outlineLvl w:val="2"/>
        <w:rPr>
          <w:rFonts w:cs="David"/>
          <w:sz w:val="22"/>
          <w:szCs w:val="22"/>
        </w:rPr>
      </w:pPr>
      <w:r w:rsidRPr="005F7D4B">
        <w:rPr>
          <w:rFonts w:hint="cs"/>
          <w:sz w:val="22"/>
          <w:szCs w:val="22"/>
          <w:rtl/>
          <w:lang w:bidi="ar-AE"/>
        </w:rPr>
        <w:t>في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حالة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كان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مُقدم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العرض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عبارة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شركة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قائمة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عليه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أن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يُرفق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مصادقة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بخصوص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كونه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يُدير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ملفات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ضريبية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حسب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أمر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ضريبة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الدخل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cs="David"/>
          <w:sz w:val="22"/>
          <w:szCs w:val="22"/>
          <w:rtl/>
        </w:rPr>
        <w:t>[</w:t>
      </w:r>
      <w:r w:rsidRPr="005F7D4B">
        <w:rPr>
          <w:rFonts w:hint="cs"/>
          <w:sz w:val="22"/>
          <w:szCs w:val="22"/>
          <w:rtl/>
          <w:lang w:bidi="ar-AE"/>
        </w:rPr>
        <w:t>صيغة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جديدة</w:t>
      </w:r>
      <w:r w:rsidRPr="005F7D4B">
        <w:rPr>
          <w:rFonts w:cs="David"/>
          <w:sz w:val="22"/>
          <w:szCs w:val="22"/>
          <w:rtl/>
        </w:rPr>
        <w:t xml:space="preserve">] </w:t>
      </w:r>
      <w:r w:rsidRPr="005F7D4B">
        <w:rPr>
          <w:rFonts w:hint="cs"/>
          <w:sz w:val="22"/>
          <w:szCs w:val="22"/>
          <w:rtl/>
          <w:lang w:bidi="ar-AE"/>
        </w:rPr>
        <w:t>وقانون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ضريبة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القيمة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المضافة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للعام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1975 </w:t>
      </w:r>
      <w:r w:rsidRPr="005F7D4B">
        <w:rPr>
          <w:rFonts w:hint="cs"/>
          <w:sz w:val="22"/>
          <w:szCs w:val="22"/>
          <w:rtl/>
          <w:lang w:bidi="ar-AE"/>
        </w:rPr>
        <w:t>أو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أنه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معفي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إدارتها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ومعتاد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على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التبليغ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لمأمور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الضرائب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دخله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ولمدير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الجمارك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الصفقات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التي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تفرض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عليها</w:t>
      </w:r>
      <w:r w:rsidR="00177DBA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177DBA" w:rsidRPr="005F7D4B">
        <w:rPr>
          <w:rFonts w:hint="cs"/>
          <w:sz w:val="22"/>
          <w:szCs w:val="22"/>
          <w:rtl/>
          <w:lang w:bidi="ar-AE"/>
        </w:rPr>
        <w:t>ضريبة</w:t>
      </w:r>
      <w:r w:rsidR="00177DBA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177DBA" w:rsidRPr="005F7D4B">
        <w:rPr>
          <w:rFonts w:hint="cs"/>
          <w:sz w:val="22"/>
          <w:szCs w:val="22"/>
          <w:rtl/>
          <w:lang w:bidi="ar-AE"/>
        </w:rPr>
        <w:t>حسب</w:t>
      </w:r>
      <w:r w:rsidR="00177DBA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177DBA" w:rsidRPr="005F7D4B">
        <w:rPr>
          <w:rFonts w:hint="cs"/>
          <w:sz w:val="22"/>
          <w:szCs w:val="22"/>
          <w:rtl/>
          <w:lang w:bidi="ar-AE"/>
        </w:rPr>
        <w:t>ضريبة</w:t>
      </w:r>
      <w:r w:rsidR="00177DBA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177DBA" w:rsidRPr="005F7D4B">
        <w:rPr>
          <w:rFonts w:hint="cs"/>
          <w:sz w:val="22"/>
          <w:szCs w:val="22"/>
          <w:rtl/>
          <w:lang w:bidi="ar-AE"/>
        </w:rPr>
        <w:t>القيمة</w:t>
      </w:r>
      <w:r w:rsidR="00177DBA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177DBA" w:rsidRPr="005F7D4B">
        <w:rPr>
          <w:rFonts w:hint="cs"/>
          <w:sz w:val="22"/>
          <w:szCs w:val="22"/>
          <w:rtl/>
          <w:lang w:bidi="ar-AE"/>
        </w:rPr>
        <w:t>المضافة</w:t>
      </w:r>
      <w:r w:rsidR="00177DBA" w:rsidRPr="005F7D4B">
        <w:rPr>
          <w:rFonts w:cs="David" w:hint="cs"/>
          <w:sz w:val="22"/>
          <w:szCs w:val="22"/>
          <w:rtl/>
          <w:lang w:bidi="ar-AE"/>
        </w:rPr>
        <w:t xml:space="preserve"> (</w:t>
      </w:r>
      <w:r w:rsidR="00177DBA" w:rsidRPr="005F7D4B">
        <w:rPr>
          <w:rFonts w:hint="cs"/>
          <w:sz w:val="22"/>
          <w:szCs w:val="22"/>
          <w:rtl/>
          <w:lang w:bidi="ar-AE"/>
        </w:rPr>
        <w:t>مصادقة</w:t>
      </w:r>
      <w:r w:rsidR="00177DBA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177DBA" w:rsidRPr="005F7D4B">
        <w:rPr>
          <w:rFonts w:hint="cs"/>
          <w:sz w:val="22"/>
          <w:szCs w:val="22"/>
          <w:rtl/>
          <w:lang w:bidi="ar-AE"/>
        </w:rPr>
        <w:t>إدارة</w:t>
      </w:r>
      <w:r w:rsidR="00177DBA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177DBA" w:rsidRPr="005F7D4B">
        <w:rPr>
          <w:rFonts w:hint="cs"/>
          <w:sz w:val="22"/>
          <w:szCs w:val="22"/>
          <w:rtl/>
          <w:lang w:bidi="ar-AE"/>
        </w:rPr>
        <w:t>ملفات</w:t>
      </w:r>
      <w:r w:rsidR="00177DBA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177DBA" w:rsidRPr="005F7D4B">
        <w:rPr>
          <w:rFonts w:hint="cs"/>
          <w:sz w:val="22"/>
          <w:szCs w:val="22"/>
          <w:rtl/>
          <w:lang w:bidi="ar-AE"/>
        </w:rPr>
        <w:t>ضريبية</w:t>
      </w:r>
      <w:r w:rsidR="00177DBA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177DBA" w:rsidRPr="005F7D4B">
        <w:rPr>
          <w:rFonts w:hint="cs"/>
          <w:sz w:val="22"/>
          <w:szCs w:val="22"/>
          <w:rtl/>
          <w:lang w:bidi="ar-AE"/>
        </w:rPr>
        <w:t>ومصادقة</w:t>
      </w:r>
      <w:r w:rsidR="00177DBA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177DBA" w:rsidRPr="005F7D4B">
        <w:rPr>
          <w:rFonts w:hint="cs"/>
          <w:sz w:val="22"/>
          <w:szCs w:val="22"/>
          <w:rtl/>
          <w:lang w:bidi="ar-AE"/>
        </w:rPr>
        <w:t>إعفاء</w:t>
      </w:r>
      <w:r w:rsidR="00177DBA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177DBA" w:rsidRPr="005F7D4B">
        <w:rPr>
          <w:rFonts w:hint="cs"/>
          <w:sz w:val="22"/>
          <w:szCs w:val="22"/>
          <w:rtl/>
          <w:lang w:bidi="ar-AE"/>
        </w:rPr>
        <w:t>من</w:t>
      </w:r>
      <w:r w:rsidR="00177DBA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177DBA" w:rsidRPr="005F7D4B">
        <w:rPr>
          <w:rFonts w:hint="cs"/>
          <w:sz w:val="22"/>
          <w:szCs w:val="22"/>
          <w:rtl/>
          <w:lang w:bidi="ar-AE"/>
        </w:rPr>
        <w:t>الخصم</w:t>
      </w:r>
      <w:r w:rsidR="00177DBA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177DBA" w:rsidRPr="005F7D4B">
        <w:rPr>
          <w:rFonts w:hint="cs"/>
          <w:sz w:val="22"/>
          <w:szCs w:val="22"/>
          <w:rtl/>
          <w:lang w:bidi="ar-AE"/>
        </w:rPr>
        <w:t>بالمصدر</w:t>
      </w:r>
      <w:r w:rsidR="00177DBA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177DBA" w:rsidRPr="005F7D4B">
        <w:rPr>
          <w:rFonts w:hint="cs"/>
          <w:sz w:val="22"/>
          <w:szCs w:val="22"/>
          <w:rtl/>
          <w:lang w:bidi="ar-AE"/>
        </w:rPr>
        <w:t>سارية</w:t>
      </w:r>
      <w:r w:rsidR="00177DBA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177DBA" w:rsidRPr="005F7D4B">
        <w:rPr>
          <w:rFonts w:hint="cs"/>
          <w:sz w:val="22"/>
          <w:szCs w:val="22"/>
          <w:rtl/>
          <w:lang w:bidi="ar-AE"/>
        </w:rPr>
        <w:t>المفعول</w:t>
      </w:r>
      <w:r w:rsidR="00177DBA" w:rsidRPr="005F7D4B">
        <w:rPr>
          <w:rFonts w:cs="David" w:hint="cs"/>
          <w:sz w:val="22"/>
          <w:szCs w:val="22"/>
          <w:rtl/>
          <w:lang w:bidi="ar-AE"/>
        </w:rPr>
        <w:t>).</w:t>
      </w:r>
      <w:r w:rsidRPr="005F7D4B">
        <w:rPr>
          <w:rFonts w:cs="David"/>
          <w:sz w:val="22"/>
          <w:szCs w:val="22"/>
          <w:rtl/>
        </w:rPr>
        <w:t xml:space="preserve"> 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</w:p>
    <w:p w:rsidR="00297FB2" w:rsidRPr="005F7D4B" w:rsidRDefault="002400CB" w:rsidP="00297FB2">
      <w:pPr>
        <w:keepNext/>
        <w:numPr>
          <w:ilvl w:val="1"/>
          <w:numId w:val="2"/>
        </w:numPr>
        <w:spacing w:after="0" w:line="276" w:lineRule="auto"/>
        <w:contextualSpacing/>
        <w:jc w:val="both"/>
        <w:outlineLvl w:val="2"/>
        <w:rPr>
          <w:rFonts w:cs="David"/>
          <w:sz w:val="22"/>
          <w:szCs w:val="22"/>
        </w:rPr>
      </w:pPr>
      <w:proofErr w:type="gramStart"/>
      <w:r w:rsidRPr="005F7D4B">
        <w:rPr>
          <w:rFonts w:hint="cs"/>
          <w:sz w:val="22"/>
          <w:szCs w:val="22"/>
          <w:rtl/>
          <w:lang w:bidi="ar-AE"/>
        </w:rPr>
        <w:t>في</w:t>
      </w:r>
      <w:proofErr w:type="gramEnd"/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حالة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كان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مُقدم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العرض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عبارة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عن</w:t>
      </w:r>
      <w:r w:rsidRPr="005F7D4B">
        <w:rPr>
          <w:rFonts w:cs="David" w:hint="cs"/>
          <w:sz w:val="22"/>
          <w:szCs w:val="22"/>
          <w:rtl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هيئة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قانونية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لدى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تقديم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العرض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, </w:t>
      </w:r>
      <w:r w:rsidRPr="005F7D4B">
        <w:rPr>
          <w:rFonts w:hint="cs"/>
          <w:sz w:val="22"/>
          <w:szCs w:val="22"/>
          <w:rtl/>
          <w:lang w:bidi="ar-AE"/>
        </w:rPr>
        <w:t>عليه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أن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يكون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عبارة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هيئة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قانونية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مُسجلة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في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أي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سجل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يُدار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حسب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القانون</w:t>
      </w:r>
      <w:r w:rsidRPr="005F7D4B">
        <w:rPr>
          <w:rFonts w:cs="David" w:hint="cs"/>
          <w:sz w:val="22"/>
          <w:szCs w:val="22"/>
          <w:rtl/>
          <w:lang w:bidi="ar-AE"/>
        </w:rPr>
        <w:t>.</w:t>
      </w:r>
    </w:p>
    <w:p w:rsidR="00297FB2" w:rsidRPr="005F7D4B" w:rsidRDefault="00297FB2" w:rsidP="00297FB2">
      <w:pPr>
        <w:keepNext/>
        <w:numPr>
          <w:ilvl w:val="1"/>
          <w:numId w:val="2"/>
        </w:numPr>
        <w:spacing w:after="0" w:line="276" w:lineRule="auto"/>
        <w:contextualSpacing/>
        <w:jc w:val="both"/>
        <w:outlineLvl w:val="2"/>
        <w:rPr>
          <w:rFonts w:cs="David"/>
          <w:sz w:val="22"/>
          <w:szCs w:val="22"/>
        </w:rPr>
      </w:pPr>
      <w:r w:rsidRPr="005F7D4B">
        <w:rPr>
          <w:rFonts w:hint="cs"/>
          <w:sz w:val="22"/>
          <w:szCs w:val="22"/>
          <w:rtl/>
          <w:lang w:bidi="ar-AE"/>
        </w:rPr>
        <w:t>اذا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كان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مُقدم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العرض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عبارة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عن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شركة</w:t>
      </w:r>
      <w:r w:rsidRPr="005F7D4B">
        <w:rPr>
          <w:rFonts w:cs="David"/>
          <w:sz w:val="22"/>
          <w:szCs w:val="22"/>
          <w:rtl/>
          <w:lang w:bidi="ar-AE"/>
        </w:rPr>
        <w:t xml:space="preserve">- </w:t>
      </w:r>
      <w:r w:rsidRPr="005F7D4B">
        <w:rPr>
          <w:rFonts w:hint="cs"/>
          <w:sz w:val="22"/>
          <w:szCs w:val="22"/>
          <w:rtl/>
          <w:lang w:bidi="ar-AE"/>
        </w:rPr>
        <w:t>فهي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غير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مُعرفة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كشركة</w:t>
      </w:r>
      <w:r w:rsidRPr="005F7D4B">
        <w:rPr>
          <w:rFonts w:cs="David"/>
          <w:sz w:val="22"/>
          <w:szCs w:val="22"/>
          <w:rtl/>
          <w:lang w:bidi="ar-AE"/>
        </w:rPr>
        <w:t xml:space="preserve"> "</w:t>
      </w:r>
      <w:r w:rsidRPr="005F7D4B">
        <w:rPr>
          <w:rFonts w:hint="cs"/>
          <w:sz w:val="22"/>
          <w:szCs w:val="22"/>
          <w:rtl/>
          <w:lang w:bidi="ar-AE"/>
        </w:rPr>
        <w:t>مُخالفة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للقانون</w:t>
      </w:r>
      <w:r w:rsidRPr="005F7D4B">
        <w:rPr>
          <w:rFonts w:cs="David"/>
          <w:sz w:val="22"/>
          <w:szCs w:val="22"/>
          <w:rtl/>
          <w:lang w:bidi="ar-AE"/>
        </w:rPr>
        <w:t xml:space="preserve">" </w:t>
      </w:r>
      <w:r w:rsidRPr="005F7D4B">
        <w:rPr>
          <w:rFonts w:hint="cs"/>
          <w:sz w:val="22"/>
          <w:szCs w:val="22"/>
          <w:rtl/>
          <w:lang w:bidi="ar-AE"/>
        </w:rPr>
        <w:t>ولا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تتواجد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في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مرحلة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قبل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تسجيلها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كشركة</w:t>
      </w:r>
      <w:r w:rsidRPr="005F7D4B">
        <w:rPr>
          <w:rFonts w:cs="David"/>
          <w:sz w:val="22"/>
          <w:szCs w:val="22"/>
          <w:rtl/>
          <w:lang w:bidi="ar-AE"/>
        </w:rPr>
        <w:t xml:space="preserve"> "</w:t>
      </w:r>
      <w:r w:rsidRPr="005F7D4B">
        <w:rPr>
          <w:rFonts w:hint="cs"/>
          <w:sz w:val="22"/>
          <w:szCs w:val="22"/>
          <w:rtl/>
          <w:lang w:bidi="ar-AE"/>
        </w:rPr>
        <w:t>مُخالفة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للقانون</w:t>
      </w:r>
      <w:r w:rsidRPr="005F7D4B">
        <w:rPr>
          <w:rFonts w:cs="David"/>
          <w:sz w:val="22"/>
          <w:szCs w:val="22"/>
          <w:rtl/>
          <w:lang w:bidi="ar-AE"/>
        </w:rPr>
        <w:t xml:space="preserve">". </w:t>
      </w:r>
      <w:r w:rsidRPr="005F7D4B">
        <w:rPr>
          <w:rFonts w:hint="cs"/>
          <w:sz w:val="22"/>
          <w:szCs w:val="22"/>
          <w:rtl/>
          <w:lang w:bidi="ar-AE"/>
        </w:rPr>
        <w:t>بخصوص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هذا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البند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cs="David" w:hint="cs"/>
          <w:sz w:val="22"/>
          <w:szCs w:val="22"/>
          <w:rtl/>
          <w:lang w:bidi="ar-AE"/>
        </w:rPr>
        <w:t>–</w:t>
      </w:r>
      <w:r w:rsidRPr="005F7D4B">
        <w:rPr>
          <w:rFonts w:cs="David"/>
          <w:sz w:val="22"/>
          <w:szCs w:val="22"/>
          <w:rtl/>
          <w:lang w:bidi="ar-AE"/>
        </w:rPr>
        <w:t xml:space="preserve"> "</w:t>
      </w:r>
      <w:r w:rsidRPr="005F7D4B">
        <w:rPr>
          <w:rFonts w:hint="cs"/>
          <w:sz w:val="22"/>
          <w:szCs w:val="22"/>
          <w:rtl/>
          <w:lang w:bidi="ar-AE"/>
        </w:rPr>
        <w:t>شركة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مُخالفة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للقانون</w:t>
      </w:r>
      <w:r w:rsidRPr="005F7D4B">
        <w:rPr>
          <w:rFonts w:cs="David"/>
          <w:sz w:val="22"/>
          <w:szCs w:val="22"/>
          <w:rtl/>
          <w:lang w:bidi="ar-AE"/>
        </w:rPr>
        <w:t xml:space="preserve">" </w:t>
      </w:r>
      <w:r w:rsidRPr="005F7D4B">
        <w:rPr>
          <w:rFonts w:hint="cs"/>
          <w:sz w:val="22"/>
          <w:szCs w:val="22"/>
          <w:rtl/>
          <w:lang w:bidi="ar-AE"/>
        </w:rPr>
        <w:t>هي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شركة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أو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شركة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خارجية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قام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مُسجل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الشركات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بتسجيلها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كشركة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مُخالفة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للقانون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حسب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البند</w:t>
      </w:r>
      <w:r w:rsidRPr="005F7D4B">
        <w:rPr>
          <w:rFonts w:cs="David"/>
          <w:sz w:val="22"/>
          <w:szCs w:val="22"/>
          <w:rtl/>
          <w:lang w:bidi="ar-AE"/>
        </w:rPr>
        <w:t xml:space="preserve"> 362</w:t>
      </w:r>
      <w:r w:rsidRPr="005F7D4B">
        <w:rPr>
          <w:rFonts w:hint="cs"/>
          <w:sz w:val="22"/>
          <w:szCs w:val="22"/>
          <w:rtl/>
          <w:lang w:bidi="ar-AE"/>
        </w:rPr>
        <w:t>أ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لقانون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الشركات</w:t>
      </w:r>
      <w:r w:rsidRPr="005F7D4B">
        <w:rPr>
          <w:rFonts w:cs="David"/>
          <w:sz w:val="22"/>
          <w:szCs w:val="22"/>
          <w:rtl/>
          <w:lang w:bidi="ar-AE"/>
        </w:rPr>
        <w:t>.</w:t>
      </w:r>
      <w:r w:rsidRPr="005F7D4B">
        <w:rPr>
          <w:rFonts w:cs="David" w:hint="cs"/>
          <w:sz w:val="22"/>
          <w:szCs w:val="22"/>
          <w:rtl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ما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ورد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في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هذا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البند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لا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يتطرق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لمُقدم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العرض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الذي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هو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عبارة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مشتغل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مرخص</w:t>
      </w:r>
      <w:r w:rsidRPr="005F7D4B">
        <w:rPr>
          <w:rFonts w:cs="David" w:hint="cs"/>
          <w:sz w:val="22"/>
          <w:szCs w:val="22"/>
          <w:rtl/>
          <w:lang w:bidi="ar-AE"/>
        </w:rPr>
        <w:t>.</w:t>
      </w:r>
    </w:p>
    <w:p w:rsidR="00EA45A6" w:rsidRPr="005F7D4B" w:rsidRDefault="00EA45A6" w:rsidP="00297FB2">
      <w:pPr>
        <w:keepNext/>
        <w:numPr>
          <w:ilvl w:val="1"/>
          <w:numId w:val="2"/>
        </w:numPr>
        <w:spacing w:after="0" w:line="276" w:lineRule="auto"/>
        <w:contextualSpacing/>
        <w:jc w:val="both"/>
        <w:outlineLvl w:val="2"/>
        <w:rPr>
          <w:rFonts w:cs="David"/>
          <w:sz w:val="22"/>
          <w:szCs w:val="22"/>
        </w:rPr>
      </w:pPr>
      <w:r w:rsidRPr="005F7D4B">
        <w:rPr>
          <w:rFonts w:hint="cs"/>
          <w:sz w:val="22"/>
          <w:szCs w:val="22"/>
          <w:rtl/>
          <w:lang w:bidi="ar-AE"/>
        </w:rPr>
        <w:t>اذا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كان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مُقدم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العرض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عبارة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هيئة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قانونية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نوع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شركة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, </w:t>
      </w:r>
      <w:r w:rsidRPr="005F7D4B">
        <w:rPr>
          <w:rFonts w:hint="cs"/>
          <w:sz w:val="22"/>
          <w:szCs w:val="22"/>
          <w:rtl/>
          <w:lang w:bidi="ar-AE"/>
        </w:rPr>
        <w:t>عليه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أن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يُرفق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لعرضه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صيغة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شركة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proofErr w:type="spellStart"/>
      <w:r w:rsidRPr="005F7D4B">
        <w:rPr>
          <w:rFonts w:hint="cs"/>
          <w:sz w:val="22"/>
          <w:szCs w:val="22"/>
          <w:rtl/>
          <w:lang w:bidi="ar-AE"/>
        </w:rPr>
        <w:t>محتلنة</w:t>
      </w:r>
      <w:proofErr w:type="spellEnd"/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مسجل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الشركات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, </w:t>
      </w:r>
      <w:r w:rsidR="00392AD9" w:rsidRPr="005F7D4B">
        <w:rPr>
          <w:rFonts w:hint="cs"/>
          <w:sz w:val="22"/>
          <w:szCs w:val="22"/>
          <w:rtl/>
          <w:lang w:bidi="ar-AE"/>
        </w:rPr>
        <w:t>تشمل</w:t>
      </w:r>
      <w:r w:rsidR="00392AD9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392AD9" w:rsidRPr="005F7D4B">
        <w:rPr>
          <w:rFonts w:hint="cs"/>
          <w:sz w:val="22"/>
          <w:szCs w:val="22"/>
          <w:rtl/>
          <w:lang w:bidi="ar-AE"/>
        </w:rPr>
        <w:t>على</w:t>
      </w:r>
      <w:r w:rsidR="00392AD9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392AD9" w:rsidRPr="005F7D4B">
        <w:rPr>
          <w:rFonts w:hint="cs"/>
          <w:sz w:val="22"/>
          <w:szCs w:val="22"/>
          <w:rtl/>
          <w:lang w:bidi="ar-AE"/>
        </w:rPr>
        <w:t>أسماء</w:t>
      </w:r>
      <w:r w:rsidR="00392AD9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392AD9" w:rsidRPr="005F7D4B">
        <w:rPr>
          <w:rFonts w:hint="cs"/>
          <w:sz w:val="22"/>
          <w:szCs w:val="22"/>
          <w:rtl/>
          <w:lang w:bidi="ar-AE"/>
        </w:rPr>
        <w:t>وتفاصيل</w:t>
      </w:r>
      <w:r w:rsidR="00392AD9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392AD9" w:rsidRPr="005F7D4B">
        <w:rPr>
          <w:rFonts w:hint="cs"/>
          <w:sz w:val="22"/>
          <w:szCs w:val="22"/>
          <w:rtl/>
          <w:lang w:bidi="ar-AE"/>
        </w:rPr>
        <w:t>مُقدم</w:t>
      </w:r>
      <w:r w:rsidR="00392AD9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392AD9" w:rsidRPr="005F7D4B">
        <w:rPr>
          <w:rFonts w:hint="cs"/>
          <w:sz w:val="22"/>
          <w:szCs w:val="22"/>
          <w:rtl/>
          <w:lang w:bidi="ar-AE"/>
        </w:rPr>
        <w:t>العرض</w:t>
      </w:r>
      <w:r w:rsidR="00392AD9" w:rsidRPr="005F7D4B">
        <w:rPr>
          <w:rFonts w:cs="David" w:hint="cs"/>
          <w:sz w:val="22"/>
          <w:szCs w:val="22"/>
          <w:rtl/>
          <w:lang w:bidi="ar-AE"/>
        </w:rPr>
        <w:t>.</w:t>
      </w:r>
    </w:p>
    <w:p w:rsidR="004E7839" w:rsidRPr="005F7D4B" w:rsidRDefault="00392AD9" w:rsidP="004E7839">
      <w:pPr>
        <w:keepNext/>
        <w:numPr>
          <w:ilvl w:val="1"/>
          <w:numId w:val="2"/>
        </w:numPr>
        <w:spacing w:after="0" w:line="276" w:lineRule="auto"/>
        <w:contextualSpacing/>
        <w:jc w:val="both"/>
        <w:outlineLvl w:val="2"/>
        <w:rPr>
          <w:rFonts w:cs="David"/>
          <w:sz w:val="22"/>
          <w:szCs w:val="22"/>
        </w:rPr>
      </w:pPr>
      <w:r w:rsidRPr="005F7D4B">
        <w:rPr>
          <w:rFonts w:hint="cs"/>
          <w:sz w:val="22"/>
          <w:szCs w:val="22"/>
          <w:rtl/>
          <w:lang w:bidi="ar-AE"/>
        </w:rPr>
        <w:t>اذا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كان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مُقدم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العرض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عبارة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هيئة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قانونية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نوع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شراكة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, </w:t>
      </w:r>
      <w:r w:rsidRPr="005F7D4B">
        <w:rPr>
          <w:rFonts w:hint="cs"/>
          <w:sz w:val="22"/>
          <w:szCs w:val="22"/>
          <w:rtl/>
          <w:lang w:bidi="ar-AE"/>
        </w:rPr>
        <w:t>عليه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أن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يُرفق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لعرضه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صيغة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E42CEC" w:rsidRPr="005F7D4B">
        <w:rPr>
          <w:rFonts w:hint="cs"/>
          <w:sz w:val="22"/>
          <w:szCs w:val="22"/>
          <w:rtl/>
          <w:lang w:bidi="ar-AE"/>
        </w:rPr>
        <w:t>شراكة</w:t>
      </w:r>
      <w:r w:rsidR="00E42CEC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proofErr w:type="spellStart"/>
      <w:r w:rsidR="00E42CEC" w:rsidRPr="005F7D4B">
        <w:rPr>
          <w:rFonts w:hint="cs"/>
          <w:sz w:val="22"/>
          <w:szCs w:val="22"/>
          <w:rtl/>
          <w:lang w:bidi="ar-AE"/>
        </w:rPr>
        <w:t>محتلنة</w:t>
      </w:r>
      <w:proofErr w:type="spellEnd"/>
      <w:r w:rsidR="00E42CEC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E42CEC" w:rsidRPr="005F7D4B">
        <w:rPr>
          <w:rFonts w:hint="cs"/>
          <w:sz w:val="22"/>
          <w:szCs w:val="22"/>
          <w:rtl/>
          <w:lang w:bidi="ar-AE"/>
        </w:rPr>
        <w:t>من</w:t>
      </w:r>
      <w:r w:rsidR="00E42CEC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E42CEC" w:rsidRPr="005F7D4B">
        <w:rPr>
          <w:rFonts w:hint="cs"/>
          <w:sz w:val="22"/>
          <w:szCs w:val="22"/>
          <w:rtl/>
          <w:lang w:bidi="ar-AE"/>
        </w:rPr>
        <w:t>مسجل</w:t>
      </w:r>
      <w:r w:rsidR="00E42CEC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E42CEC" w:rsidRPr="005F7D4B">
        <w:rPr>
          <w:rFonts w:hint="cs"/>
          <w:sz w:val="22"/>
          <w:szCs w:val="22"/>
          <w:rtl/>
          <w:lang w:bidi="ar-AE"/>
        </w:rPr>
        <w:t>الشراكات</w:t>
      </w:r>
      <w:r w:rsidR="00E42CEC" w:rsidRPr="005F7D4B">
        <w:rPr>
          <w:rFonts w:cs="David" w:hint="cs"/>
          <w:sz w:val="22"/>
          <w:szCs w:val="22"/>
          <w:rtl/>
          <w:lang w:bidi="ar-AE"/>
        </w:rPr>
        <w:t xml:space="preserve">, </w:t>
      </w:r>
      <w:r w:rsidR="00E42CEC" w:rsidRPr="005F7D4B">
        <w:rPr>
          <w:rFonts w:hint="cs"/>
          <w:sz w:val="22"/>
          <w:szCs w:val="22"/>
          <w:rtl/>
          <w:lang w:bidi="ar-AE"/>
        </w:rPr>
        <w:t>تشير</w:t>
      </w:r>
      <w:r w:rsidR="00E42CEC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E42CEC" w:rsidRPr="005F7D4B">
        <w:rPr>
          <w:rFonts w:hint="cs"/>
          <w:sz w:val="22"/>
          <w:szCs w:val="22"/>
          <w:rtl/>
          <w:lang w:bidi="ar-AE"/>
        </w:rPr>
        <w:t>الى</w:t>
      </w:r>
      <w:r w:rsidR="00E42CEC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E42CEC" w:rsidRPr="005F7D4B">
        <w:rPr>
          <w:rFonts w:hint="cs"/>
          <w:sz w:val="22"/>
          <w:szCs w:val="22"/>
          <w:rtl/>
          <w:lang w:bidi="ar-AE"/>
        </w:rPr>
        <w:t>عدم</w:t>
      </w:r>
      <w:r w:rsidR="00E42CEC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E42CEC" w:rsidRPr="005F7D4B">
        <w:rPr>
          <w:rFonts w:hint="cs"/>
          <w:sz w:val="22"/>
          <w:szCs w:val="22"/>
          <w:rtl/>
          <w:lang w:bidi="ar-AE"/>
        </w:rPr>
        <w:t>وجود</w:t>
      </w:r>
      <w:r w:rsidR="00E42CEC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E42CEC" w:rsidRPr="005F7D4B">
        <w:rPr>
          <w:rFonts w:hint="cs"/>
          <w:sz w:val="22"/>
          <w:szCs w:val="22"/>
          <w:rtl/>
          <w:lang w:bidi="ar-AE"/>
        </w:rPr>
        <w:t>رسوم</w:t>
      </w:r>
      <w:r w:rsidR="00E42CEC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E42CEC" w:rsidRPr="005F7D4B">
        <w:rPr>
          <w:rFonts w:hint="cs"/>
          <w:sz w:val="22"/>
          <w:szCs w:val="22"/>
          <w:rtl/>
          <w:lang w:bidi="ar-AE"/>
        </w:rPr>
        <w:t>سنوية</w:t>
      </w:r>
      <w:r w:rsidR="00E42CEC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E42CEC" w:rsidRPr="005F7D4B">
        <w:rPr>
          <w:rFonts w:hint="cs"/>
          <w:sz w:val="22"/>
          <w:szCs w:val="22"/>
          <w:rtl/>
          <w:lang w:bidi="ar-AE"/>
        </w:rPr>
        <w:t>لمُسجل</w:t>
      </w:r>
      <w:r w:rsidR="00E42CEC"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="00E42CEC" w:rsidRPr="005F7D4B">
        <w:rPr>
          <w:rFonts w:hint="cs"/>
          <w:sz w:val="22"/>
          <w:szCs w:val="22"/>
          <w:rtl/>
          <w:lang w:bidi="ar-AE"/>
        </w:rPr>
        <w:t>الشراكات</w:t>
      </w:r>
      <w:r w:rsidR="00E42CEC" w:rsidRPr="005F7D4B">
        <w:rPr>
          <w:rFonts w:cs="David" w:hint="cs"/>
          <w:sz w:val="22"/>
          <w:szCs w:val="22"/>
          <w:rtl/>
          <w:lang w:bidi="ar-AE"/>
        </w:rPr>
        <w:t>.</w:t>
      </w:r>
    </w:p>
    <w:p w:rsidR="004E7839" w:rsidRPr="005F7D4B" w:rsidRDefault="004E7839" w:rsidP="004E7839">
      <w:pPr>
        <w:keepNext/>
        <w:numPr>
          <w:ilvl w:val="1"/>
          <w:numId w:val="2"/>
        </w:numPr>
        <w:spacing w:after="0" w:line="276" w:lineRule="auto"/>
        <w:contextualSpacing/>
        <w:jc w:val="both"/>
        <w:outlineLvl w:val="2"/>
        <w:rPr>
          <w:rFonts w:cs="David"/>
          <w:sz w:val="22"/>
          <w:szCs w:val="22"/>
        </w:rPr>
      </w:pPr>
      <w:proofErr w:type="gramStart"/>
      <w:r w:rsidRPr="005F7D4B">
        <w:rPr>
          <w:rFonts w:hint="cs"/>
          <w:sz w:val="22"/>
          <w:szCs w:val="22"/>
          <w:rtl/>
          <w:lang w:bidi="ar-AE"/>
        </w:rPr>
        <w:t>لم</w:t>
      </w:r>
      <w:proofErr w:type="gramEnd"/>
      <w:r w:rsidRPr="005F7D4B">
        <w:rPr>
          <w:rFonts w:cs="David"/>
          <w:sz w:val="22"/>
          <w:szCs w:val="22"/>
          <w:rtl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تتم</w:t>
      </w:r>
      <w:r w:rsidRPr="005F7D4B">
        <w:rPr>
          <w:rFonts w:cs="David"/>
          <w:sz w:val="22"/>
          <w:szCs w:val="22"/>
          <w:rtl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إدانة</w:t>
      </w:r>
      <w:r w:rsidRPr="005F7D4B">
        <w:rPr>
          <w:rFonts w:cs="David"/>
          <w:sz w:val="22"/>
          <w:szCs w:val="22"/>
          <w:rtl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مُقدم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العرض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وذوي</w:t>
      </w:r>
      <w:r w:rsidRPr="005F7D4B">
        <w:rPr>
          <w:rFonts w:cs="David"/>
          <w:sz w:val="22"/>
          <w:szCs w:val="22"/>
          <w:rtl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العلاقة</w:t>
      </w:r>
      <w:r w:rsidRPr="005F7D4B">
        <w:rPr>
          <w:rFonts w:cs="David"/>
          <w:sz w:val="22"/>
          <w:szCs w:val="22"/>
          <w:rtl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فيه</w:t>
      </w:r>
      <w:r w:rsidRPr="005F7D4B">
        <w:rPr>
          <w:rFonts w:cs="David"/>
          <w:sz w:val="22"/>
          <w:szCs w:val="22"/>
          <w:rtl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بأكثر</w:t>
      </w:r>
      <w:r w:rsidRPr="005F7D4B">
        <w:rPr>
          <w:rFonts w:cs="David"/>
          <w:sz w:val="22"/>
          <w:szCs w:val="22"/>
          <w:rtl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من</w:t>
      </w:r>
      <w:r w:rsidRPr="005F7D4B">
        <w:rPr>
          <w:rFonts w:cs="David"/>
          <w:sz w:val="22"/>
          <w:szCs w:val="22"/>
          <w:rtl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مخالفتين</w:t>
      </w:r>
      <w:r w:rsidRPr="005F7D4B">
        <w:rPr>
          <w:rFonts w:cs="David"/>
          <w:sz w:val="22"/>
          <w:szCs w:val="22"/>
          <w:rtl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حسب</w:t>
      </w:r>
      <w:r w:rsidRPr="005F7D4B">
        <w:rPr>
          <w:rFonts w:cs="David"/>
          <w:sz w:val="22"/>
          <w:szCs w:val="22"/>
          <w:rtl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قانون</w:t>
      </w:r>
      <w:r w:rsidRPr="005F7D4B">
        <w:rPr>
          <w:rFonts w:cs="David"/>
          <w:sz w:val="22"/>
          <w:szCs w:val="22"/>
          <w:rtl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العاملين</w:t>
      </w:r>
      <w:r w:rsidRPr="005F7D4B">
        <w:rPr>
          <w:rFonts w:cs="David"/>
          <w:sz w:val="22"/>
          <w:szCs w:val="22"/>
          <w:rtl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الأجانب</w:t>
      </w:r>
      <w:r w:rsidRPr="005F7D4B">
        <w:rPr>
          <w:rFonts w:cs="David"/>
          <w:sz w:val="22"/>
          <w:szCs w:val="22"/>
          <w:rtl/>
        </w:rPr>
        <w:t xml:space="preserve">-1991 </w:t>
      </w:r>
      <w:r w:rsidRPr="005F7D4B">
        <w:rPr>
          <w:rFonts w:hint="cs"/>
          <w:sz w:val="22"/>
          <w:szCs w:val="22"/>
          <w:rtl/>
          <w:lang w:bidi="ar-AE"/>
        </w:rPr>
        <w:t>وحسب</w:t>
      </w:r>
      <w:r w:rsidRPr="005F7D4B">
        <w:rPr>
          <w:rFonts w:cs="David"/>
          <w:sz w:val="22"/>
          <w:szCs w:val="22"/>
          <w:rtl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قانون</w:t>
      </w:r>
      <w:r w:rsidRPr="005F7D4B">
        <w:rPr>
          <w:rFonts w:cs="David"/>
          <w:sz w:val="22"/>
          <w:szCs w:val="22"/>
          <w:rtl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أجر</w:t>
      </w:r>
      <w:r w:rsidRPr="005F7D4B">
        <w:rPr>
          <w:rFonts w:cs="David"/>
          <w:sz w:val="22"/>
          <w:szCs w:val="22"/>
          <w:rtl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الحد</w:t>
      </w:r>
      <w:r w:rsidRPr="005F7D4B">
        <w:rPr>
          <w:rFonts w:cs="David"/>
          <w:sz w:val="22"/>
          <w:szCs w:val="22"/>
          <w:rtl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الأدنى</w:t>
      </w:r>
      <w:r w:rsidRPr="005F7D4B">
        <w:rPr>
          <w:rFonts w:cs="David"/>
          <w:sz w:val="22"/>
          <w:szCs w:val="22"/>
          <w:rtl/>
        </w:rPr>
        <w:t xml:space="preserve">- 1987. </w:t>
      </w:r>
      <w:proofErr w:type="gramStart"/>
      <w:r w:rsidRPr="005F7D4B">
        <w:rPr>
          <w:rFonts w:hint="cs"/>
          <w:sz w:val="22"/>
          <w:szCs w:val="22"/>
          <w:rtl/>
          <w:lang w:bidi="ar-AE"/>
        </w:rPr>
        <w:t>في</w:t>
      </w:r>
      <w:proofErr w:type="gramEnd"/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حالة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إدانة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مُقدم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العرض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بأكثر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من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مخالفتين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اثنتين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كما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ورد</w:t>
      </w:r>
      <w:r w:rsidRPr="005F7D4B">
        <w:rPr>
          <w:rFonts w:cs="David"/>
          <w:sz w:val="22"/>
          <w:szCs w:val="22"/>
          <w:rtl/>
          <w:lang w:bidi="ar-AE"/>
        </w:rPr>
        <w:t xml:space="preserve">, </w:t>
      </w:r>
      <w:r w:rsidRPr="005F7D4B">
        <w:rPr>
          <w:rFonts w:hint="cs"/>
          <w:sz w:val="22"/>
          <w:szCs w:val="22"/>
          <w:rtl/>
          <w:lang w:bidi="ar-AE"/>
        </w:rPr>
        <w:t>فإن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الإدانة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الأخيرة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لم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تكن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في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السنة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الأخيرة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التي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سبقت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موعد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تقديم</w:t>
      </w:r>
      <w:r w:rsidRPr="005F7D4B">
        <w:rPr>
          <w:rFonts w:cs="David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العرض</w:t>
      </w:r>
      <w:r w:rsidRPr="005F7D4B">
        <w:rPr>
          <w:rFonts w:cs="David"/>
          <w:sz w:val="22"/>
          <w:szCs w:val="22"/>
          <w:rtl/>
          <w:lang w:bidi="ar-AE"/>
        </w:rPr>
        <w:t>.</w:t>
      </w:r>
    </w:p>
    <w:p w:rsidR="00D66D8F" w:rsidRPr="005F7D4B" w:rsidRDefault="00D66D8F" w:rsidP="004E7839">
      <w:pPr>
        <w:keepNext/>
        <w:numPr>
          <w:ilvl w:val="1"/>
          <w:numId w:val="2"/>
        </w:numPr>
        <w:spacing w:after="0" w:line="276" w:lineRule="auto"/>
        <w:contextualSpacing/>
        <w:jc w:val="both"/>
        <w:outlineLvl w:val="2"/>
        <w:rPr>
          <w:rFonts w:cs="David"/>
          <w:sz w:val="22"/>
          <w:szCs w:val="22"/>
        </w:rPr>
      </w:pPr>
      <w:r w:rsidRPr="005F7D4B">
        <w:rPr>
          <w:rFonts w:hint="cs"/>
          <w:sz w:val="22"/>
          <w:szCs w:val="22"/>
          <w:rtl/>
          <w:lang w:bidi="ar-AE"/>
        </w:rPr>
        <w:t>مُقدم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العرض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يستوفي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تعليمات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البند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2</w:t>
      </w:r>
      <w:r w:rsidRPr="005F7D4B">
        <w:rPr>
          <w:rFonts w:hint="cs"/>
          <w:sz w:val="22"/>
          <w:szCs w:val="22"/>
          <w:rtl/>
          <w:lang w:bidi="ar-AE"/>
        </w:rPr>
        <w:t>ب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1 </w:t>
      </w:r>
      <w:r w:rsidRPr="005F7D4B">
        <w:rPr>
          <w:rFonts w:hint="cs"/>
          <w:sz w:val="22"/>
          <w:szCs w:val="22"/>
          <w:rtl/>
          <w:lang w:bidi="ar-AE"/>
        </w:rPr>
        <w:t>لقانون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صفقات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الهيئات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العامة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للعام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1976 </w:t>
      </w:r>
      <w:r w:rsidRPr="005F7D4B">
        <w:rPr>
          <w:rFonts w:hint="cs"/>
          <w:sz w:val="22"/>
          <w:szCs w:val="22"/>
          <w:rtl/>
          <w:lang w:bidi="ar-AE"/>
        </w:rPr>
        <w:t>وقانون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مساواة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الحقوق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للأشخاص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ذوي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الاحتياجات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الخاصة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للعام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1998 </w:t>
      </w:r>
      <w:r w:rsidRPr="005F7D4B">
        <w:rPr>
          <w:rFonts w:hint="cs"/>
          <w:sz w:val="22"/>
          <w:szCs w:val="22"/>
          <w:rtl/>
          <w:lang w:bidi="ar-AE"/>
        </w:rPr>
        <w:t>بخصوص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تشغيل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عمال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ذوي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المحدودية</w:t>
      </w:r>
      <w:r w:rsidRPr="005F7D4B">
        <w:rPr>
          <w:rFonts w:cs="David" w:hint="cs"/>
          <w:sz w:val="22"/>
          <w:szCs w:val="22"/>
          <w:rtl/>
          <w:lang w:bidi="ar-AE"/>
        </w:rPr>
        <w:t>.</w:t>
      </w:r>
    </w:p>
    <w:p w:rsidR="00D66D8F" w:rsidRPr="005F7D4B" w:rsidRDefault="00D66D8F" w:rsidP="00D66D8F">
      <w:pPr>
        <w:keepNext/>
        <w:numPr>
          <w:ilvl w:val="1"/>
          <w:numId w:val="2"/>
        </w:numPr>
        <w:spacing w:after="0" w:line="276" w:lineRule="auto"/>
        <w:contextualSpacing/>
        <w:jc w:val="both"/>
        <w:outlineLvl w:val="2"/>
        <w:rPr>
          <w:rFonts w:cs="David"/>
          <w:sz w:val="22"/>
          <w:szCs w:val="22"/>
        </w:rPr>
      </w:pPr>
      <w:proofErr w:type="gramStart"/>
      <w:r w:rsidRPr="005F7D4B">
        <w:rPr>
          <w:rFonts w:hint="cs"/>
          <w:b/>
          <w:bCs/>
          <w:sz w:val="22"/>
          <w:szCs w:val="22"/>
          <w:rtl/>
          <w:lang w:bidi="ar-AE"/>
        </w:rPr>
        <w:t>القسم</w:t>
      </w:r>
      <w:proofErr w:type="gramEnd"/>
      <w:r w:rsidRPr="005F7D4B">
        <w:rPr>
          <w:rFonts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أ</w:t>
      </w:r>
      <w:r w:rsidRPr="005F7D4B">
        <w:rPr>
          <w:rFonts w:cs="David" w:hint="cs"/>
          <w:b/>
          <w:bCs/>
          <w:sz w:val="22"/>
          <w:szCs w:val="22"/>
          <w:rtl/>
          <w:lang w:bidi="ar-AE"/>
        </w:rPr>
        <w:t xml:space="preserve"> (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خدمات</w:t>
      </w:r>
      <w:r w:rsidRPr="005F7D4B">
        <w:rPr>
          <w:rFonts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أبحاث</w:t>
      </w:r>
      <w:r w:rsidRPr="005F7D4B">
        <w:rPr>
          <w:rFonts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اقتصادية</w:t>
      </w:r>
      <w:r w:rsidRPr="005F7D4B">
        <w:rPr>
          <w:rFonts w:cs="David" w:hint="cs"/>
          <w:b/>
          <w:bCs/>
          <w:sz w:val="22"/>
          <w:szCs w:val="22"/>
          <w:rtl/>
          <w:lang w:bidi="ar-AE"/>
        </w:rPr>
        <w:t xml:space="preserve">) </w:t>
      </w:r>
      <w:r w:rsidRPr="005F7D4B">
        <w:rPr>
          <w:rFonts w:hint="cs"/>
          <w:sz w:val="22"/>
          <w:szCs w:val="22"/>
          <w:rtl/>
          <w:lang w:bidi="ar-AE"/>
        </w:rPr>
        <w:t>على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مُقدم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العرض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أن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يكون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ذو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خبرة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مثبتة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لمدة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4 </w:t>
      </w:r>
      <w:r w:rsidRPr="005F7D4B">
        <w:rPr>
          <w:rFonts w:hint="cs"/>
          <w:sz w:val="22"/>
          <w:szCs w:val="22"/>
          <w:rtl/>
          <w:lang w:bidi="ar-AE"/>
        </w:rPr>
        <w:t>سنوات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خلال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السنوات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السبعة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التي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سبقت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الموعد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الأخير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لتقديم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العروض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في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هذه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المناقصة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بصورة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تراكمية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, </w:t>
      </w:r>
      <w:r w:rsidRPr="005F7D4B">
        <w:rPr>
          <w:rFonts w:hint="cs"/>
          <w:sz w:val="22"/>
          <w:szCs w:val="22"/>
          <w:rtl/>
          <w:lang w:bidi="ar-AE"/>
        </w:rPr>
        <w:t>بمنح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استشارة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وأبحاث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اقتصادية</w:t>
      </w:r>
      <w:r w:rsidRPr="005F7D4B">
        <w:rPr>
          <w:rFonts w:cs="David" w:hint="cs"/>
          <w:sz w:val="22"/>
          <w:szCs w:val="22"/>
          <w:rtl/>
          <w:lang w:bidi="ar-AE"/>
        </w:rPr>
        <w:t>.</w:t>
      </w:r>
    </w:p>
    <w:p w:rsidR="00D66D8F" w:rsidRPr="005F7D4B" w:rsidRDefault="00D66D8F" w:rsidP="00D66D8F">
      <w:pPr>
        <w:keepNext/>
        <w:numPr>
          <w:ilvl w:val="1"/>
          <w:numId w:val="2"/>
        </w:numPr>
        <w:spacing w:after="0" w:line="276" w:lineRule="auto"/>
        <w:contextualSpacing/>
        <w:jc w:val="both"/>
        <w:outlineLvl w:val="2"/>
        <w:rPr>
          <w:rFonts w:cs="David"/>
          <w:sz w:val="22"/>
          <w:szCs w:val="22"/>
        </w:rPr>
      </w:pPr>
      <w:r w:rsidRPr="005F7D4B">
        <w:rPr>
          <w:rFonts w:hint="cs"/>
          <w:b/>
          <w:bCs/>
          <w:sz w:val="22"/>
          <w:szCs w:val="22"/>
          <w:rtl/>
          <w:lang w:bidi="ar-AE"/>
        </w:rPr>
        <w:t>القسم</w:t>
      </w:r>
      <w:r w:rsidRPr="005F7D4B">
        <w:rPr>
          <w:rFonts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ب</w:t>
      </w:r>
      <w:r w:rsidRPr="005F7D4B">
        <w:rPr>
          <w:rFonts w:cs="David" w:hint="cs"/>
          <w:b/>
          <w:bCs/>
          <w:sz w:val="22"/>
          <w:szCs w:val="22"/>
          <w:rtl/>
        </w:rPr>
        <w:t>'</w:t>
      </w:r>
      <w:r w:rsidRPr="005F7D4B">
        <w:rPr>
          <w:rFonts w:cs="David" w:hint="cs"/>
          <w:b/>
          <w:bCs/>
          <w:sz w:val="22"/>
          <w:szCs w:val="22"/>
          <w:rtl/>
          <w:lang w:bidi="ar-AE"/>
        </w:rPr>
        <w:t xml:space="preserve"> (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خدمات</w:t>
      </w:r>
      <w:r w:rsidRPr="005F7D4B">
        <w:rPr>
          <w:rFonts w:cs="David" w:hint="cs"/>
          <w:b/>
          <w:bCs/>
          <w:sz w:val="22"/>
          <w:szCs w:val="22"/>
          <w:rtl/>
          <w:lang w:bidi="ar-AE"/>
        </w:rPr>
        <w:t xml:space="preserve"> </w:t>
      </w:r>
      <w:proofErr w:type="gramStart"/>
      <w:r w:rsidRPr="005F7D4B">
        <w:rPr>
          <w:rFonts w:hint="cs"/>
          <w:b/>
          <w:bCs/>
          <w:sz w:val="22"/>
          <w:szCs w:val="22"/>
          <w:rtl/>
          <w:lang w:bidi="ar-AE"/>
        </w:rPr>
        <w:t>استشارة</w:t>
      </w:r>
      <w:proofErr w:type="gramEnd"/>
      <w:r w:rsidRPr="005F7D4B">
        <w:rPr>
          <w:rFonts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إحصائية</w:t>
      </w:r>
      <w:r w:rsidRPr="005F7D4B">
        <w:rPr>
          <w:rFonts w:cs="David" w:hint="cs"/>
          <w:b/>
          <w:bCs/>
          <w:sz w:val="22"/>
          <w:szCs w:val="22"/>
          <w:rtl/>
          <w:lang w:bidi="ar-AE"/>
        </w:rPr>
        <w:t>)</w:t>
      </w:r>
    </w:p>
    <w:p w:rsidR="00D66D8F" w:rsidRPr="005F7D4B" w:rsidRDefault="00D66D8F" w:rsidP="007E3784">
      <w:pPr>
        <w:pStyle w:val="a7"/>
        <w:numPr>
          <w:ilvl w:val="2"/>
          <w:numId w:val="2"/>
        </w:numPr>
        <w:spacing w:after="200" w:line="276" w:lineRule="auto"/>
        <w:rPr>
          <w:rFonts w:cs="David"/>
          <w:sz w:val="22"/>
          <w:szCs w:val="22"/>
        </w:rPr>
      </w:pPr>
      <w:proofErr w:type="gramStart"/>
      <w:r w:rsidRPr="005F7D4B">
        <w:rPr>
          <w:rFonts w:hint="cs"/>
          <w:sz w:val="22"/>
          <w:szCs w:val="22"/>
          <w:rtl/>
          <w:lang w:bidi="ar-AE"/>
        </w:rPr>
        <w:t>على</w:t>
      </w:r>
      <w:proofErr w:type="gramEnd"/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مُقدم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العرض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أن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يكون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ذو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خبرة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مثبتة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لمدة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4 </w:t>
      </w:r>
      <w:r w:rsidRPr="005F7D4B">
        <w:rPr>
          <w:rFonts w:hint="cs"/>
          <w:sz w:val="22"/>
          <w:szCs w:val="22"/>
          <w:rtl/>
          <w:lang w:bidi="ar-AE"/>
        </w:rPr>
        <w:t>سنوات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خلال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السنوات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السبعة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التي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سبقت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الموعد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الأخير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لتقديم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العروض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في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هذه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المناقصة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بصورة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تراكمية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, </w:t>
      </w:r>
      <w:r w:rsidRPr="005F7D4B">
        <w:rPr>
          <w:rFonts w:hint="cs"/>
          <w:sz w:val="22"/>
          <w:szCs w:val="22"/>
          <w:rtl/>
          <w:lang w:bidi="ar-AE"/>
        </w:rPr>
        <w:t>بتخطيط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تحرير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وتحليل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نتائج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استطلاعات</w:t>
      </w:r>
      <w:r w:rsidRPr="005F7D4B">
        <w:rPr>
          <w:rFonts w:cs="David" w:hint="cs"/>
          <w:sz w:val="22"/>
          <w:szCs w:val="22"/>
          <w:rtl/>
          <w:lang w:bidi="ar-AE"/>
        </w:rPr>
        <w:t>.</w:t>
      </w:r>
    </w:p>
    <w:p w:rsidR="007E3784" w:rsidRPr="005F7D4B" w:rsidRDefault="007E3784" w:rsidP="007E3784">
      <w:pPr>
        <w:pStyle w:val="a7"/>
        <w:numPr>
          <w:ilvl w:val="2"/>
          <w:numId w:val="2"/>
        </w:numPr>
        <w:spacing w:after="200" w:line="276" w:lineRule="auto"/>
        <w:rPr>
          <w:rFonts w:cs="David"/>
          <w:sz w:val="22"/>
          <w:szCs w:val="22"/>
        </w:rPr>
      </w:pPr>
      <w:proofErr w:type="gramStart"/>
      <w:r w:rsidRPr="005F7D4B">
        <w:rPr>
          <w:rFonts w:hint="cs"/>
          <w:sz w:val="22"/>
          <w:szCs w:val="22"/>
          <w:rtl/>
          <w:lang w:bidi="ar-AE"/>
        </w:rPr>
        <w:t>مُقدم</w:t>
      </w:r>
      <w:proofErr w:type="gramEnd"/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العرض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قام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بتنفيذ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على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الأقل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10 </w:t>
      </w:r>
      <w:r w:rsidRPr="005F7D4B">
        <w:rPr>
          <w:rFonts w:hint="cs"/>
          <w:sz w:val="22"/>
          <w:szCs w:val="22"/>
          <w:rtl/>
          <w:lang w:bidi="ar-AE"/>
        </w:rPr>
        <w:t>أعمال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تخطيط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تحرير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وتحليل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نتائج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استطلاعات</w:t>
      </w:r>
      <w:r w:rsidRPr="005F7D4B">
        <w:rPr>
          <w:rFonts w:cs="David" w:hint="cs"/>
          <w:sz w:val="22"/>
          <w:szCs w:val="22"/>
          <w:rtl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بحجم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300 </w:t>
      </w:r>
      <w:r w:rsidRPr="005F7D4B">
        <w:rPr>
          <w:rFonts w:hint="cs"/>
          <w:sz w:val="22"/>
          <w:szCs w:val="22"/>
          <w:rtl/>
          <w:lang w:bidi="ar-AE"/>
        </w:rPr>
        <w:t>مستطلع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على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الأقل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, </w:t>
      </w:r>
      <w:r w:rsidRPr="005F7D4B">
        <w:rPr>
          <w:rFonts w:hint="cs"/>
          <w:sz w:val="22"/>
          <w:szCs w:val="22"/>
          <w:rtl/>
          <w:lang w:bidi="ar-AE"/>
        </w:rPr>
        <w:t>في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كل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منها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. </w:t>
      </w:r>
      <w:r w:rsidRPr="005F7D4B">
        <w:rPr>
          <w:rFonts w:hint="cs"/>
          <w:sz w:val="22"/>
          <w:szCs w:val="22"/>
          <w:rtl/>
          <w:lang w:bidi="ar-AE"/>
        </w:rPr>
        <w:t>من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بين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هذه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الاستطلاعات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, </w:t>
      </w:r>
      <w:r w:rsidRPr="005F7D4B">
        <w:rPr>
          <w:rFonts w:hint="cs"/>
          <w:sz w:val="22"/>
          <w:szCs w:val="22"/>
          <w:rtl/>
          <w:lang w:bidi="ar-AE"/>
        </w:rPr>
        <w:t>على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الأقل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3 </w:t>
      </w:r>
      <w:r w:rsidRPr="005F7D4B">
        <w:rPr>
          <w:rFonts w:hint="cs"/>
          <w:sz w:val="22"/>
          <w:szCs w:val="22"/>
          <w:rtl/>
          <w:lang w:bidi="ar-AE"/>
        </w:rPr>
        <w:t>استطلاعات</w:t>
      </w:r>
      <w:r w:rsidRPr="005F7D4B">
        <w:rPr>
          <w:rFonts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هاتفية</w:t>
      </w:r>
      <w:r w:rsidRPr="005F7D4B">
        <w:rPr>
          <w:rFonts w:cs="David" w:hint="cs"/>
          <w:sz w:val="22"/>
          <w:szCs w:val="22"/>
          <w:rtl/>
          <w:lang w:bidi="ar-AE"/>
        </w:rPr>
        <w:t>.</w:t>
      </w:r>
    </w:p>
    <w:p w:rsidR="0070517E" w:rsidRPr="005F7D4B" w:rsidRDefault="0070517E" w:rsidP="00975750">
      <w:pPr>
        <w:numPr>
          <w:ilvl w:val="1"/>
          <w:numId w:val="2"/>
        </w:numPr>
        <w:spacing w:after="0" w:line="300" w:lineRule="atLeast"/>
        <w:rPr>
          <w:rFonts w:ascii="Calibri" w:eastAsia="Calibri" w:hAnsi="Calibri" w:cs="David"/>
          <w:sz w:val="22"/>
          <w:szCs w:val="22"/>
        </w:rPr>
      </w:pPr>
      <w:r w:rsidRPr="005F7D4B">
        <w:rPr>
          <w:rFonts w:eastAsia="Calibri" w:hint="cs"/>
          <w:sz w:val="22"/>
          <w:szCs w:val="22"/>
          <w:rtl/>
          <w:lang w:bidi="ar-AE"/>
        </w:rPr>
        <w:t>على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مُقدم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العرض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الذي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يُقدم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عرضه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في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إطار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هذه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المناقصة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الإشارة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بصورة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واضحة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لأية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قسم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من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الخدمات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يتطرق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عرضه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>.</w:t>
      </w:r>
      <w:r w:rsidRPr="005F7D4B">
        <w:rPr>
          <w:rFonts w:ascii="Calibri" w:eastAsia="Calibri" w:hAnsi="Calibri" w:cs="David" w:hint="cs"/>
          <w:sz w:val="22"/>
          <w:szCs w:val="22"/>
          <w:rtl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بإمكان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مُقدم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العرض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أن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يُقدم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عرضه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لقسم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خدمات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واحد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أو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لقسمي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خدمات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, </w:t>
      </w:r>
      <w:r w:rsidRPr="005F7D4B">
        <w:rPr>
          <w:rFonts w:eastAsia="Calibri" w:hint="cs"/>
          <w:sz w:val="22"/>
          <w:szCs w:val="22"/>
          <w:rtl/>
          <w:lang w:bidi="ar-AE"/>
        </w:rPr>
        <w:t>حسب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اعتباراته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>.</w:t>
      </w:r>
    </w:p>
    <w:p w:rsidR="00E45B82" w:rsidRPr="005F7D4B" w:rsidRDefault="00E45B82" w:rsidP="00E45B82">
      <w:pPr>
        <w:spacing w:after="0" w:line="300" w:lineRule="atLeast"/>
        <w:ind w:left="792"/>
        <w:rPr>
          <w:rFonts w:ascii="Calibri" w:eastAsia="Calibri" w:hAnsi="Calibri" w:cs="David"/>
          <w:b/>
          <w:bCs/>
          <w:sz w:val="22"/>
          <w:szCs w:val="22"/>
          <w:rtl/>
        </w:rPr>
      </w:pPr>
    </w:p>
    <w:p w:rsidR="00CC73AE" w:rsidRPr="005F7D4B" w:rsidRDefault="0070517E" w:rsidP="0070517E">
      <w:pPr>
        <w:pStyle w:val="a7"/>
        <w:numPr>
          <w:ilvl w:val="0"/>
          <w:numId w:val="2"/>
        </w:numPr>
        <w:spacing w:after="0" w:line="300" w:lineRule="atLeast"/>
        <w:rPr>
          <w:rFonts w:ascii="Times New Roman" w:eastAsia="Times New Roman" w:hAnsi="Times New Roman" w:cs="David"/>
          <w:b/>
          <w:bCs/>
          <w:sz w:val="22"/>
          <w:szCs w:val="22"/>
          <w:u w:val="single"/>
          <w:rtl/>
        </w:rPr>
      </w:pPr>
      <w:r w:rsidRPr="005F7D4B">
        <w:rPr>
          <w:rFonts w:eastAsia="Times New Roman" w:hint="cs"/>
          <w:bCs/>
          <w:sz w:val="22"/>
          <w:szCs w:val="22"/>
          <w:u w:val="single"/>
          <w:rtl/>
          <w:lang w:bidi="ar-AE"/>
        </w:rPr>
        <w:t>مسؤول</w:t>
      </w:r>
      <w:r w:rsidRPr="005F7D4B">
        <w:rPr>
          <w:rFonts w:ascii="Times New Roman" w:eastAsia="Times New Roman" w:hAnsi="Times New Roman" w:cs="David" w:hint="cs"/>
          <w:bCs/>
          <w:sz w:val="22"/>
          <w:szCs w:val="22"/>
          <w:u w:val="single"/>
          <w:rtl/>
          <w:lang w:bidi="ar-AE"/>
        </w:rPr>
        <w:t xml:space="preserve"> </w:t>
      </w:r>
      <w:r w:rsidRPr="005F7D4B">
        <w:rPr>
          <w:rFonts w:eastAsia="Times New Roman" w:hint="cs"/>
          <w:bCs/>
          <w:sz w:val="22"/>
          <w:szCs w:val="22"/>
          <w:u w:val="single"/>
          <w:rtl/>
          <w:lang w:bidi="ar-AE"/>
        </w:rPr>
        <w:t>مهني</w:t>
      </w:r>
      <w:r w:rsidR="004A2A10" w:rsidRPr="005F7D4B">
        <w:rPr>
          <w:rFonts w:ascii="Times New Roman" w:eastAsia="Times New Roman" w:hAnsi="Times New Roman" w:cs="David" w:hint="cs"/>
          <w:b/>
          <w:bCs/>
          <w:sz w:val="22"/>
          <w:szCs w:val="22"/>
          <w:rtl/>
        </w:rPr>
        <w:t xml:space="preserve"> -</w:t>
      </w:r>
      <w:r w:rsidR="004A2A10" w:rsidRPr="005F7D4B">
        <w:rPr>
          <w:rFonts w:ascii="Calibri" w:eastAsia="Calibri" w:hAnsi="Calibri" w:cs="David" w:hint="cs"/>
          <w:b/>
          <w:bCs/>
          <w:sz w:val="22"/>
          <w:szCs w:val="22"/>
          <w:rtl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القسم</w:t>
      </w:r>
      <w:r w:rsidRPr="005F7D4B">
        <w:rPr>
          <w:rFonts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أ</w:t>
      </w:r>
      <w:r w:rsidRPr="005F7D4B">
        <w:rPr>
          <w:rFonts w:cs="David" w:hint="cs"/>
          <w:b/>
          <w:bCs/>
          <w:sz w:val="22"/>
          <w:szCs w:val="22"/>
          <w:rtl/>
          <w:lang w:bidi="ar-AE"/>
        </w:rPr>
        <w:t xml:space="preserve"> (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لصالح</w:t>
      </w:r>
      <w:r w:rsidRPr="005F7D4B">
        <w:rPr>
          <w:rFonts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خدمات</w:t>
      </w:r>
      <w:r w:rsidRPr="005F7D4B">
        <w:rPr>
          <w:rFonts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أبحاث</w:t>
      </w:r>
      <w:r w:rsidRPr="005F7D4B">
        <w:rPr>
          <w:rFonts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اقتصادية</w:t>
      </w:r>
      <w:r w:rsidRPr="005F7D4B">
        <w:rPr>
          <w:rFonts w:cs="David" w:hint="cs"/>
          <w:b/>
          <w:bCs/>
          <w:sz w:val="22"/>
          <w:szCs w:val="22"/>
          <w:rtl/>
          <w:lang w:bidi="ar-AE"/>
        </w:rPr>
        <w:t xml:space="preserve">) </w:t>
      </w:r>
    </w:p>
    <w:p w:rsidR="004E689B" w:rsidRPr="005F7D4B" w:rsidRDefault="004E689B" w:rsidP="00CC73AE">
      <w:pPr>
        <w:pStyle w:val="a7"/>
        <w:numPr>
          <w:ilvl w:val="1"/>
          <w:numId w:val="2"/>
        </w:numPr>
        <w:spacing w:after="200" w:line="276" w:lineRule="auto"/>
        <w:rPr>
          <w:rFonts w:ascii="Calibri" w:eastAsia="Calibri" w:hAnsi="Calibri" w:cs="David"/>
          <w:sz w:val="22"/>
          <w:szCs w:val="22"/>
        </w:rPr>
      </w:pPr>
      <w:r w:rsidRPr="005F7D4B">
        <w:rPr>
          <w:rFonts w:eastAsia="Calibri" w:hint="cs"/>
          <w:sz w:val="22"/>
          <w:szCs w:val="22"/>
          <w:rtl/>
          <w:lang w:bidi="ar-AE"/>
        </w:rPr>
        <w:lastRenderedPageBreak/>
        <w:t>صاحب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لقب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أكاديمي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أول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على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الأقل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من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مؤسسة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اكاديمية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معترف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بها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من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قبل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مجلس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التعليم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العالي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أو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صاحب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شهادة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هندسي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أو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فني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مؤهل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حسب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قانون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المهندسين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والفنيين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المؤهلين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للعام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2013.</w:t>
      </w:r>
    </w:p>
    <w:p w:rsidR="004E689B" w:rsidRPr="005F7D4B" w:rsidRDefault="004E689B" w:rsidP="004E689B">
      <w:pPr>
        <w:pStyle w:val="a7"/>
        <w:numPr>
          <w:ilvl w:val="1"/>
          <w:numId w:val="2"/>
        </w:numPr>
        <w:spacing w:after="200" w:line="276" w:lineRule="auto"/>
        <w:rPr>
          <w:rFonts w:ascii="Calibri" w:eastAsia="Calibri" w:hAnsi="Calibri" w:cs="David"/>
          <w:sz w:val="22"/>
          <w:szCs w:val="22"/>
        </w:rPr>
      </w:pPr>
      <w:r w:rsidRPr="005F7D4B">
        <w:rPr>
          <w:rFonts w:eastAsia="Calibri" w:hint="cs"/>
          <w:sz w:val="22"/>
          <w:szCs w:val="22"/>
          <w:rtl/>
          <w:lang w:bidi="ar-AE"/>
        </w:rPr>
        <w:t>صاحب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لقب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أكاديمي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ثاني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على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الأقل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في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الاقتصاد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من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مؤسسة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اكاديمية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معترف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بها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من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قبل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مجلس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التعليم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العالي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>.</w:t>
      </w:r>
    </w:p>
    <w:p w:rsidR="004E689B" w:rsidRPr="005F7D4B" w:rsidRDefault="004E689B" w:rsidP="007079C0">
      <w:pPr>
        <w:pStyle w:val="a7"/>
        <w:numPr>
          <w:ilvl w:val="1"/>
          <w:numId w:val="2"/>
        </w:numPr>
        <w:spacing w:after="200" w:line="276" w:lineRule="auto"/>
        <w:rPr>
          <w:rFonts w:ascii="Calibri" w:eastAsia="Calibri" w:hAnsi="Calibri" w:cs="David"/>
          <w:sz w:val="22"/>
          <w:szCs w:val="22"/>
        </w:rPr>
      </w:pPr>
      <w:r w:rsidRPr="005F7D4B">
        <w:rPr>
          <w:rFonts w:eastAsia="Calibri" w:hint="cs"/>
          <w:sz w:val="22"/>
          <w:szCs w:val="22"/>
          <w:rtl/>
          <w:lang w:bidi="ar-AE"/>
        </w:rPr>
        <w:t>صاحب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خبرة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مُثبتة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من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4 </w:t>
      </w:r>
      <w:r w:rsidRPr="005F7D4B">
        <w:rPr>
          <w:rFonts w:eastAsia="Calibri" w:hint="cs"/>
          <w:sz w:val="22"/>
          <w:szCs w:val="22"/>
          <w:rtl/>
          <w:lang w:bidi="ar-AE"/>
        </w:rPr>
        <w:t>سنوات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على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الأقل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من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موعد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استلام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اللقب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وابتداءً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من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1.1.2013 </w:t>
      </w:r>
      <w:r w:rsidRPr="005F7D4B">
        <w:rPr>
          <w:rFonts w:eastAsia="Calibri" w:hint="cs"/>
          <w:sz w:val="22"/>
          <w:szCs w:val="22"/>
          <w:rtl/>
          <w:lang w:bidi="ar-AE"/>
        </w:rPr>
        <w:t>بتنفيذ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أبحاث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="007079C0" w:rsidRPr="005F7D4B">
        <w:rPr>
          <w:rFonts w:eastAsia="Calibri" w:hint="cs"/>
          <w:sz w:val="22"/>
          <w:szCs w:val="22"/>
          <w:rtl/>
          <w:lang w:bidi="ar-AE"/>
        </w:rPr>
        <w:t>اقتصادية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>.</w:t>
      </w:r>
    </w:p>
    <w:p w:rsidR="0070517E" w:rsidRPr="005F7D4B" w:rsidRDefault="0070517E" w:rsidP="0070517E">
      <w:pPr>
        <w:pStyle w:val="a7"/>
        <w:numPr>
          <w:ilvl w:val="0"/>
          <w:numId w:val="2"/>
        </w:numPr>
        <w:spacing w:after="200" w:line="276" w:lineRule="auto"/>
        <w:rPr>
          <w:rFonts w:ascii="Calibri" w:eastAsia="Calibri" w:hAnsi="Calibri" w:cs="David"/>
          <w:sz w:val="22"/>
          <w:szCs w:val="22"/>
        </w:rPr>
      </w:pPr>
      <w:r w:rsidRPr="005F7D4B">
        <w:rPr>
          <w:rFonts w:eastAsia="Times New Roman" w:hint="cs"/>
          <w:bCs/>
          <w:sz w:val="22"/>
          <w:szCs w:val="22"/>
          <w:u w:val="single"/>
          <w:rtl/>
          <w:lang w:bidi="ar-AE"/>
        </w:rPr>
        <w:t>مسؤول</w:t>
      </w:r>
      <w:r w:rsidRPr="005F7D4B">
        <w:rPr>
          <w:rFonts w:ascii="Times New Roman" w:eastAsia="Times New Roman" w:hAnsi="Times New Roman" w:cs="David" w:hint="cs"/>
          <w:bCs/>
          <w:sz w:val="22"/>
          <w:szCs w:val="22"/>
          <w:u w:val="single"/>
          <w:rtl/>
          <w:lang w:bidi="ar-AE"/>
        </w:rPr>
        <w:t xml:space="preserve"> </w:t>
      </w:r>
      <w:r w:rsidRPr="005F7D4B">
        <w:rPr>
          <w:rFonts w:eastAsia="Times New Roman" w:hint="cs"/>
          <w:bCs/>
          <w:sz w:val="22"/>
          <w:szCs w:val="22"/>
          <w:u w:val="single"/>
          <w:rtl/>
          <w:lang w:bidi="ar-AE"/>
        </w:rPr>
        <w:t>مهني</w:t>
      </w:r>
      <w:r w:rsidRPr="005F7D4B">
        <w:rPr>
          <w:rFonts w:ascii="Times New Roman" w:eastAsia="Times New Roman" w:hAnsi="Times New Roman" w:cs="David" w:hint="cs"/>
          <w:b/>
          <w:bCs/>
          <w:sz w:val="22"/>
          <w:szCs w:val="22"/>
          <w:rtl/>
        </w:rPr>
        <w:t xml:space="preserve"> </w:t>
      </w:r>
      <w:r w:rsidR="004A2A10" w:rsidRPr="005F7D4B">
        <w:rPr>
          <w:rFonts w:ascii="Calibri" w:eastAsia="Calibri" w:hAnsi="Calibri" w:cs="David" w:hint="cs"/>
          <w:b/>
          <w:bCs/>
          <w:sz w:val="22"/>
          <w:szCs w:val="22"/>
          <w:rtl/>
        </w:rPr>
        <w:t xml:space="preserve">-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القسم</w:t>
      </w:r>
      <w:r w:rsidRPr="005F7D4B">
        <w:rPr>
          <w:rFonts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ب</w:t>
      </w:r>
      <w:r w:rsidRPr="005F7D4B">
        <w:rPr>
          <w:rFonts w:cs="David" w:hint="cs"/>
          <w:b/>
          <w:bCs/>
          <w:sz w:val="22"/>
          <w:szCs w:val="22"/>
          <w:rtl/>
        </w:rPr>
        <w:t>'</w:t>
      </w:r>
      <w:r w:rsidRPr="005F7D4B">
        <w:rPr>
          <w:rFonts w:cs="David" w:hint="cs"/>
          <w:b/>
          <w:bCs/>
          <w:sz w:val="22"/>
          <w:szCs w:val="22"/>
          <w:rtl/>
          <w:lang w:bidi="ar-AE"/>
        </w:rPr>
        <w:t xml:space="preserve"> (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لصالح</w:t>
      </w:r>
      <w:r w:rsidRPr="005F7D4B">
        <w:rPr>
          <w:rFonts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خدمات</w:t>
      </w:r>
      <w:r w:rsidRPr="005F7D4B">
        <w:rPr>
          <w:rFonts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استشارة</w:t>
      </w:r>
      <w:r w:rsidRPr="005F7D4B">
        <w:rPr>
          <w:rFonts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إحصائية</w:t>
      </w:r>
      <w:r w:rsidRPr="005F7D4B">
        <w:rPr>
          <w:rFonts w:cs="David" w:hint="cs"/>
          <w:b/>
          <w:bCs/>
          <w:sz w:val="22"/>
          <w:szCs w:val="22"/>
          <w:rtl/>
          <w:lang w:bidi="ar-AE"/>
        </w:rPr>
        <w:t>)</w:t>
      </w:r>
    </w:p>
    <w:p w:rsidR="009128FB" w:rsidRPr="005F7D4B" w:rsidRDefault="009128FB" w:rsidP="009128FB">
      <w:pPr>
        <w:pStyle w:val="a7"/>
        <w:numPr>
          <w:ilvl w:val="1"/>
          <w:numId w:val="2"/>
        </w:numPr>
        <w:spacing w:after="200" w:line="276" w:lineRule="auto"/>
        <w:rPr>
          <w:rFonts w:ascii="Calibri" w:eastAsia="Calibri" w:hAnsi="Calibri" w:cs="David"/>
          <w:sz w:val="22"/>
          <w:szCs w:val="22"/>
        </w:rPr>
      </w:pPr>
      <w:r w:rsidRPr="005F7D4B">
        <w:rPr>
          <w:rFonts w:eastAsia="Calibri" w:hint="cs"/>
          <w:sz w:val="22"/>
          <w:szCs w:val="22"/>
          <w:rtl/>
          <w:lang w:bidi="ar-AE"/>
        </w:rPr>
        <w:t>صاحب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لقب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أكاديمي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أول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على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الأقل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في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الإحصاء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من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مؤسسة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اكاديمية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معترف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بها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من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قبل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مجلس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التعليم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العالي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>.</w:t>
      </w:r>
    </w:p>
    <w:p w:rsidR="009128FB" w:rsidRPr="005F7D4B" w:rsidRDefault="009128FB" w:rsidP="009128FB">
      <w:pPr>
        <w:pStyle w:val="a7"/>
        <w:numPr>
          <w:ilvl w:val="1"/>
          <w:numId w:val="2"/>
        </w:numPr>
        <w:spacing w:after="200" w:line="276" w:lineRule="auto"/>
        <w:rPr>
          <w:rFonts w:ascii="Calibri" w:eastAsia="Calibri" w:hAnsi="Calibri" w:cs="David"/>
          <w:sz w:val="22"/>
          <w:szCs w:val="22"/>
        </w:rPr>
      </w:pPr>
      <w:r w:rsidRPr="005F7D4B">
        <w:rPr>
          <w:rFonts w:eastAsia="Calibri" w:hint="cs"/>
          <w:sz w:val="22"/>
          <w:szCs w:val="22"/>
          <w:rtl/>
          <w:lang w:bidi="ar-AE"/>
        </w:rPr>
        <w:t>صاحب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خبرة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مُثبتة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من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4 </w:t>
      </w:r>
      <w:r w:rsidRPr="005F7D4B">
        <w:rPr>
          <w:rFonts w:eastAsia="Calibri" w:hint="cs"/>
          <w:sz w:val="22"/>
          <w:szCs w:val="22"/>
          <w:rtl/>
          <w:lang w:bidi="ar-AE"/>
        </w:rPr>
        <w:t>سنوات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على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الأقل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من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موعد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استلام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اللقب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وابتداءً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من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1.1.2013 </w:t>
      </w:r>
      <w:r w:rsidRPr="005F7D4B">
        <w:rPr>
          <w:rFonts w:eastAsia="Calibri" w:hint="cs"/>
          <w:sz w:val="22"/>
          <w:szCs w:val="22"/>
          <w:rtl/>
          <w:lang w:bidi="ar-AE"/>
        </w:rPr>
        <w:t>بتنفيذ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أعمال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استشارة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إحصائية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>.</w:t>
      </w:r>
    </w:p>
    <w:p w:rsidR="00745CCF" w:rsidRPr="005F7D4B" w:rsidRDefault="0089426A" w:rsidP="00745CCF">
      <w:pPr>
        <w:pStyle w:val="a7"/>
        <w:numPr>
          <w:ilvl w:val="0"/>
          <w:numId w:val="2"/>
        </w:numPr>
        <w:spacing w:after="200" w:line="276" w:lineRule="auto"/>
        <w:outlineLvl w:val="2"/>
        <w:rPr>
          <w:rFonts w:ascii="Calibri" w:eastAsia="Calibri" w:hAnsi="Calibri" w:cs="David"/>
          <w:b/>
          <w:bCs/>
          <w:sz w:val="22"/>
          <w:szCs w:val="22"/>
          <w:u w:val="single"/>
        </w:rPr>
      </w:pPr>
      <w:r w:rsidRPr="005F7D4B">
        <w:rPr>
          <w:rFonts w:eastAsia="Calibri" w:hint="cs"/>
          <w:b/>
          <w:bCs/>
          <w:sz w:val="22"/>
          <w:szCs w:val="22"/>
          <w:u w:val="single"/>
          <w:rtl/>
          <w:lang w:bidi="ar-AE"/>
        </w:rPr>
        <w:t>مُنفذين</w:t>
      </w:r>
    </w:p>
    <w:p w:rsidR="00EB0615" w:rsidRPr="005F7D4B" w:rsidRDefault="00EB0615" w:rsidP="00EB0615">
      <w:pPr>
        <w:pStyle w:val="a7"/>
        <w:numPr>
          <w:ilvl w:val="1"/>
          <w:numId w:val="2"/>
        </w:numPr>
        <w:spacing w:after="200" w:line="276" w:lineRule="auto"/>
        <w:rPr>
          <w:rFonts w:ascii="Calibri" w:eastAsia="Calibri" w:hAnsi="Calibri" w:cs="David"/>
          <w:sz w:val="22"/>
          <w:szCs w:val="22"/>
        </w:rPr>
      </w:pPr>
      <w:r w:rsidRPr="005F7D4B">
        <w:rPr>
          <w:rFonts w:eastAsia="Calibri" w:hint="cs"/>
          <w:sz w:val="22"/>
          <w:szCs w:val="22"/>
          <w:rtl/>
          <w:lang w:bidi="ar-AE"/>
        </w:rPr>
        <w:t>صاحب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لقب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أكاديمي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أول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على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الأقل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من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مؤسسة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اكاديمية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معترف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بها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من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قبل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مجلس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التعليم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العالي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أو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صاحب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شهادة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هندسي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أو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فني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مؤهل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حسب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قانون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المهندسين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والفنيين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المؤهلين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eastAsia="Calibri" w:hint="cs"/>
          <w:sz w:val="22"/>
          <w:szCs w:val="22"/>
          <w:rtl/>
          <w:lang w:bidi="ar-AE"/>
        </w:rPr>
        <w:t>للعام</w:t>
      </w:r>
      <w:r w:rsidRPr="005F7D4B">
        <w:rPr>
          <w:rFonts w:ascii="Calibri" w:eastAsia="Calibri" w:hAnsi="Calibri" w:cs="David" w:hint="cs"/>
          <w:sz w:val="22"/>
          <w:szCs w:val="22"/>
          <w:rtl/>
          <w:lang w:bidi="ar-AE"/>
        </w:rPr>
        <w:t xml:space="preserve"> 2013.</w:t>
      </w:r>
    </w:p>
    <w:p w:rsidR="00DF3B13" w:rsidRPr="005F7D4B" w:rsidRDefault="00DF3B13" w:rsidP="00DF3B13">
      <w:pPr>
        <w:spacing w:after="0" w:line="300" w:lineRule="atLeast"/>
        <w:rPr>
          <w:rFonts w:ascii="Times New Roman" w:eastAsia="Times New Roman" w:hAnsi="Times New Roman" w:cs="David"/>
          <w:sz w:val="22"/>
          <w:szCs w:val="22"/>
        </w:rPr>
      </w:pPr>
    </w:p>
    <w:p w:rsidR="00EB0615" w:rsidRPr="005F7D4B" w:rsidRDefault="00EB0615" w:rsidP="00EB0615">
      <w:pPr>
        <w:spacing w:after="0" w:line="240" w:lineRule="auto"/>
        <w:jc w:val="both"/>
        <w:rPr>
          <w:rFonts w:ascii="Times New Roman" w:hAnsi="Times New Roman" w:cs="David"/>
          <w:sz w:val="22"/>
          <w:szCs w:val="22"/>
          <w:rtl/>
          <w:lang w:bidi="ar-AE"/>
        </w:rPr>
      </w:pPr>
      <w:r w:rsidRPr="005F7D4B">
        <w:rPr>
          <w:rFonts w:hint="cs"/>
          <w:sz w:val="22"/>
          <w:szCs w:val="22"/>
          <w:rtl/>
          <w:lang w:bidi="ar-AE"/>
        </w:rPr>
        <w:t>يُمكن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الاطلاع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على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مستندات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المناقصة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وتحميلها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بدون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دفع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من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موقع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الوزارة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على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الانترنت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بالعنوان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asciiTheme="majorBidi" w:hAnsiTheme="majorBidi" w:cs="David"/>
          <w:sz w:val="22"/>
          <w:szCs w:val="22"/>
          <w:rtl/>
        </w:rPr>
        <w:t xml:space="preserve">- </w:t>
      </w:r>
      <w:hyperlink r:id="rId8" w:history="1">
        <w:r w:rsidRPr="005F7D4B">
          <w:rPr>
            <w:rFonts w:asciiTheme="majorBidi" w:hAnsiTheme="majorBidi" w:cs="David"/>
            <w:color w:val="0563C1" w:themeColor="hyperlink"/>
            <w:sz w:val="22"/>
            <w:szCs w:val="22"/>
            <w:u w:val="single"/>
          </w:rPr>
          <w:t>www.</w:t>
        </w:r>
        <w:proofErr w:type="gramStart"/>
        <w:r w:rsidRPr="005F7D4B">
          <w:rPr>
            <w:rFonts w:asciiTheme="majorBidi" w:hAnsiTheme="majorBidi" w:cs="David"/>
            <w:color w:val="0563C1" w:themeColor="hyperlink"/>
            <w:sz w:val="22"/>
            <w:szCs w:val="22"/>
            <w:u w:val="single"/>
          </w:rPr>
          <w:t>economy.gov.il</w:t>
        </w:r>
      </w:hyperlink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تحت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العنوان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"</w:t>
      </w:r>
      <w:r w:rsidRPr="005F7D4B">
        <w:rPr>
          <w:rFonts w:hint="cs"/>
          <w:sz w:val="22"/>
          <w:szCs w:val="22"/>
          <w:rtl/>
          <w:lang w:bidi="ar-AE"/>
        </w:rPr>
        <w:t>نشرات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>" (</w:t>
      </w:r>
      <w:r w:rsidRPr="005F7D4B">
        <w:rPr>
          <w:rFonts w:hint="cs"/>
          <w:sz w:val="22"/>
          <w:szCs w:val="22"/>
          <w:rtl/>
          <w:lang w:bidi="ar-AE"/>
        </w:rPr>
        <w:t>في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القائمة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تحت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رمز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وزارة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الاقتصاد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) </w:t>
      </w:r>
      <w:r w:rsidRPr="005F7D4B">
        <w:rPr>
          <w:rFonts w:ascii="Times New Roman" w:hAnsi="Times New Roman" w:cs="David"/>
          <w:sz w:val="22"/>
          <w:szCs w:val="22"/>
          <w:rtl/>
          <w:lang w:bidi="ar-AE"/>
        </w:rPr>
        <w:t>–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"</w:t>
      </w:r>
      <w:r w:rsidRPr="005F7D4B">
        <w:rPr>
          <w:rFonts w:hint="cs"/>
          <w:sz w:val="22"/>
          <w:szCs w:val="22"/>
          <w:rtl/>
          <w:lang w:bidi="ar-AE"/>
        </w:rPr>
        <w:t>مناقصات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>".</w:t>
      </w:r>
      <w:proofErr w:type="gramEnd"/>
    </w:p>
    <w:p w:rsidR="00EB0615" w:rsidRPr="005F7D4B" w:rsidRDefault="00EB0615" w:rsidP="00EB0615">
      <w:pPr>
        <w:spacing w:after="0" w:line="240" w:lineRule="auto"/>
        <w:jc w:val="both"/>
        <w:rPr>
          <w:rFonts w:ascii="Times New Roman" w:hAnsi="Times New Roman" w:cs="David"/>
          <w:sz w:val="22"/>
          <w:szCs w:val="22"/>
          <w:rtl/>
          <w:lang w:bidi="ar-AE"/>
        </w:rPr>
      </w:pPr>
    </w:p>
    <w:p w:rsidR="00EB0615" w:rsidRPr="005F7D4B" w:rsidRDefault="00EB0615" w:rsidP="00EB0615">
      <w:pPr>
        <w:spacing w:after="0" w:line="240" w:lineRule="auto"/>
        <w:jc w:val="both"/>
        <w:rPr>
          <w:rFonts w:ascii="Times New Roman" w:hAnsi="Times New Roman" w:cs="David"/>
          <w:sz w:val="22"/>
          <w:szCs w:val="22"/>
          <w:rtl/>
          <w:lang w:bidi="ar-AE"/>
        </w:rPr>
      </w:pPr>
      <w:r w:rsidRPr="005F7D4B">
        <w:rPr>
          <w:rFonts w:hint="cs"/>
          <w:sz w:val="22"/>
          <w:szCs w:val="22"/>
          <w:rtl/>
          <w:lang w:bidi="ar-AE"/>
        </w:rPr>
        <w:t>يُمكن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إرسال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الأسئلة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والاستفسارات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proofErr w:type="gramStart"/>
      <w:r w:rsidRPr="005F7D4B">
        <w:rPr>
          <w:rFonts w:hint="cs"/>
          <w:b/>
          <w:bCs/>
          <w:sz w:val="22"/>
          <w:szCs w:val="22"/>
          <w:u w:val="single"/>
          <w:rtl/>
          <w:lang w:bidi="ar-AE"/>
        </w:rPr>
        <w:t>خطياً</w:t>
      </w:r>
      <w:proofErr w:type="gramEnd"/>
      <w:r w:rsidRPr="005F7D4B">
        <w:rPr>
          <w:rFonts w:ascii="Times New Roman" w:hAnsi="Times New Roman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u w:val="single"/>
          <w:rtl/>
          <w:lang w:bidi="ar-AE"/>
        </w:rPr>
        <w:t>فقط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للبريد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الالكتروني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بالعنوان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hyperlink r:id="rId9" w:history="1">
        <w:r w:rsidRPr="005F7D4B">
          <w:rPr>
            <w:rStyle w:val="Hyperlink"/>
            <w:rFonts w:eastAsia="Calibri" w:cs="David"/>
            <w:sz w:val="22"/>
            <w:szCs w:val="22"/>
          </w:rPr>
          <w:t>Research-Sba</w:t>
        </w:r>
        <w:r w:rsidRPr="005F7D4B">
          <w:rPr>
            <w:rStyle w:val="Hyperlink"/>
            <w:rFonts w:eastAsia="Calibri" w:cs="David"/>
            <w:color w:val="2F5496" w:themeColor="accent5" w:themeShade="BF"/>
            <w:sz w:val="22"/>
            <w:szCs w:val="22"/>
          </w:rPr>
          <w:t>@economy.gov.il</w:t>
        </w:r>
      </w:hyperlink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حتى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تاريخ</w:t>
      </w:r>
      <w:r w:rsidRPr="005F7D4B">
        <w:rPr>
          <w:rFonts w:ascii="Times New Roman" w:hAnsi="Times New Roman" w:cs="David" w:hint="cs"/>
          <w:b/>
          <w:bCs/>
          <w:sz w:val="22"/>
          <w:szCs w:val="22"/>
          <w:u w:val="single"/>
          <w:rtl/>
          <w:lang w:bidi="ar-AE"/>
        </w:rPr>
        <w:t xml:space="preserve"> 11.3.2019, </w:t>
      </w:r>
      <w:r w:rsidRPr="005F7D4B">
        <w:rPr>
          <w:rFonts w:hint="cs"/>
          <w:b/>
          <w:bCs/>
          <w:sz w:val="22"/>
          <w:szCs w:val="22"/>
          <w:u w:val="single"/>
          <w:rtl/>
          <w:lang w:bidi="ar-AE"/>
        </w:rPr>
        <w:t>في</w:t>
      </w:r>
      <w:r w:rsidRPr="005F7D4B">
        <w:rPr>
          <w:rFonts w:ascii="Times New Roman" w:hAnsi="Times New Roman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u w:val="single"/>
          <w:rtl/>
          <w:lang w:bidi="ar-AE"/>
        </w:rPr>
        <w:t>يوم</w:t>
      </w:r>
      <w:r w:rsidRPr="005F7D4B">
        <w:rPr>
          <w:rFonts w:ascii="Times New Roman" w:hAnsi="Times New Roman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u w:val="single"/>
          <w:rtl/>
          <w:lang w:bidi="ar-AE"/>
        </w:rPr>
        <w:t>الأربعاء</w:t>
      </w:r>
      <w:r w:rsidRPr="005F7D4B">
        <w:rPr>
          <w:rFonts w:ascii="Times New Roman" w:hAnsi="Times New Roman" w:cs="David" w:hint="cs"/>
          <w:b/>
          <w:bCs/>
          <w:sz w:val="22"/>
          <w:szCs w:val="22"/>
          <w:u w:val="single"/>
          <w:rtl/>
          <w:lang w:bidi="ar-AE"/>
        </w:rPr>
        <w:t xml:space="preserve">, </w:t>
      </w:r>
      <w:r w:rsidRPr="005F7D4B">
        <w:rPr>
          <w:rFonts w:hint="cs"/>
          <w:b/>
          <w:bCs/>
          <w:sz w:val="22"/>
          <w:szCs w:val="22"/>
          <w:u w:val="single"/>
          <w:rtl/>
          <w:lang w:bidi="ar-AE"/>
        </w:rPr>
        <w:t>الساعة</w:t>
      </w:r>
      <w:r w:rsidRPr="005F7D4B">
        <w:rPr>
          <w:rFonts w:ascii="Times New Roman" w:hAnsi="Times New Roman" w:cs="David" w:hint="cs"/>
          <w:b/>
          <w:bCs/>
          <w:sz w:val="22"/>
          <w:szCs w:val="22"/>
          <w:u w:val="single"/>
          <w:rtl/>
          <w:lang w:bidi="ar-AE"/>
        </w:rPr>
        <w:t xml:space="preserve"> 12:00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, </w:t>
      </w:r>
      <w:r w:rsidRPr="005F7D4B">
        <w:rPr>
          <w:rFonts w:hint="cs"/>
          <w:sz w:val="22"/>
          <w:szCs w:val="22"/>
          <w:rtl/>
          <w:lang w:bidi="ar-AE"/>
        </w:rPr>
        <w:t>يجب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التأكد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من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استلام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البريد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الالكتروني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لدى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السيدة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داليا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proofErr w:type="spellStart"/>
      <w:r w:rsidRPr="005F7D4B">
        <w:rPr>
          <w:rFonts w:hint="cs"/>
          <w:sz w:val="22"/>
          <w:szCs w:val="22"/>
          <w:rtl/>
          <w:lang w:bidi="ar-AE"/>
        </w:rPr>
        <w:t>بئير</w:t>
      </w:r>
      <w:proofErr w:type="spellEnd"/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بواسطة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هاتف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رقم</w:t>
      </w:r>
      <w:r w:rsidRPr="005F7D4B">
        <w:rPr>
          <w:rFonts w:ascii="Times New Roman" w:hAnsi="Times New Roman" w:cs="David" w:hint="cs"/>
          <w:sz w:val="22"/>
          <w:szCs w:val="22"/>
          <w:rtl/>
          <w:lang w:bidi="ar-AE"/>
        </w:rPr>
        <w:t xml:space="preserve"> 6662375-02.</w:t>
      </w:r>
    </w:p>
    <w:p w:rsidR="00EB0615" w:rsidRPr="005F7D4B" w:rsidRDefault="00EB0615" w:rsidP="00EB0615">
      <w:pPr>
        <w:spacing w:after="0" w:line="240" w:lineRule="auto"/>
        <w:jc w:val="both"/>
        <w:rPr>
          <w:rFonts w:ascii="Times New Roman" w:hAnsi="Times New Roman" w:cs="David"/>
          <w:sz w:val="22"/>
          <w:szCs w:val="22"/>
          <w:rtl/>
          <w:lang w:bidi="ar-AE"/>
        </w:rPr>
      </w:pPr>
    </w:p>
    <w:p w:rsidR="00634988" w:rsidRPr="005F7D4B" w:rsidRDefault="00634988" w:rsidP="00634988">
      <w:pPr>
        <w:spacing w:after="0"/>
        <w:jc w:val="both"/>
        <w:rPr>
          <w:rFonts w:asciiTheme="majorBidi" w:hAnsiTheme="majorBidi" w:cs="David"/>
          <w:sz w:val="22"/>
          <w:szCs w:val="22"/>
          <w:rtl/>
          <w:lang w:bidi="ar-AE"/>
        </w:rPr>
      </w:pPr>
      <w:r w:rsidRPr="005F7D4B">
        <w:rPr>
          <w:rFonts w:hint="cs"/>
          <w:sz w:val="22"/>
          <w:szCs w:val="22"/>
          <w:rtl/>
          <w:lang w:bidi="ar-AE"/>
        </w:rPr>
        <w:t>سيتم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نشر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الإجابات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في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موقع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الانترنت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أعلاه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ابتداءً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من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تاريخ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asciiTheme="majorBidi" w:hAnsiTheme="majorBidi" w:cs="David" w:hint="cs"/>
          <w:b/>
          <w:bCs/>
          <w:sz w:val="22"/>
          <w:szCs w:val="22"/>
          <w:u w:val="single"/>
          <w:rtl/>
          <w:lang w:bidi="ar-AE"/>
        </w:rPr>
        <w:t>28.3.2019.</w:t>
      </w:r>
    </w:p>
    <w:p w:rsidR="00634988" w:rsidRPr="005F7D4B" w:rsidRDefault="00634988" w:rsidP="00634988">
      <w:pPr>
        <w:spacing w:after="0"/>
        <w:jc w:val="both"/>
        <w:rPr>
          <w:rFonts w:asciiTheme="majorBidi" w:hAnsiTheme="majorBidi" w:cs="David"/>
          <w:sz w:val="22"/>
          <w:szCs w:val="22"/>
          <w:rtl/>
          <w:lang w:bidi="ar-AE"/>
        </w:rPr>
      </w:pPr>
      <w:r w:rsidRPr="005F7D4B">
        <w:rPr>
          <w:rFonts w:hint="cs"/>
          <w:sz w:val="22"/>
          <w:szCs w:val="22"/>
          <w:rtl/>
          <w:lang w:bidi="ar-AE"/>
        </w:rPr>
        <w:t>تعتبر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الإجابات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على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الأسئلة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بمثابة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جزء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لا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يتجزأ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من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مستندات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المناقصة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>.</w:t>
      </w:r>
    </w:p>
    <w:p w:rsidR="00634988" w:rsidRPr="005F7D4B" w:rsidRDefault="00634988" w:rsidP="00634988">
      <w:pPr>
        <w:adjustRightInd w:val="0"/>
        <w:spacing w:after="0" w:line="360" w:lineRule="auto"/>
        <w:jc w:val="both"/>
        <w:rPr>
          <w:rFonts w:asciiTheme="majorBidi" w:hAnsiTheme="majorBidi" w:cs="David"/>
          <w:b/>
          <w:bCs/>
          <w:sz w:val="22"/>
          <w:szCs w:val="22"/>
          <w:rtl/>
        </w:rPr>
      </w:pPr>
    </w:p>
    <w:p w:rsidR="00634988" w:rsidRPr="005F7D4B" w:rsidRDefault="00634988" w:rsidP="00634988">
      <w:pPr>
        <w:adjustRightInd w:val="0"/>
        <w:spacing w:after="0" w:line="240" w:lineRule="auto"/>
        <w:jc w:val="both"/>
        <w:rPr>
          <w:rFonts w:asciiTheme="majorBidi" w:hAnsiTheme="majorBidi" w:cs="David"/>
          <w:sz w:val="22"/>
          <w:szCs w:val="22"/>
          <w:rtl/>
          <w:lang w:bidi="ar-AE"/>
        </w:rPr>
      </w:pPr>
      <w:r w:rsidRPr="005F7D4B">
        <w:rPr>
          <w:rFonts w:hint="cs"/>
          <w:b/>
          <w:bCs/>
          <w:sz w:val="22"/>
          <w:szCs w:val="22"/>
          <w:rtl/>
          <w:lang w:bidi="ar-AE"/>
        </w:rPr>
        <w:t>على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مُقدم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العرض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تقديم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عرضه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بثلاثة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نسخ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كما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هو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مطلوب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في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المناقصة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بداخل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مُغلف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مُغلق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لصندوق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المناقصات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لوزارة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الاقتصاد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والصناعة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,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شارع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بنك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إسرائيل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5,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مجمع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المباني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الحكومية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,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مبنى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proofErr w:type="spellStart"/>
      <w:r w:rsidRPr="005F7D4B">
        <w:rPr>
          <w:rFonts w:hint="cs"/>
          <w:b/>
          <w:bCs/>
          <w:sz w:val="22"/>
          <w:szCs w:val="22"/>
          <w:rtl/>
          <w:lang w:bidi="ar-AE"/>
        </w:rPr>
        <w:t>جنري</w:t>
      </w:r>
      <w:proofErr w:type="spellEnd"/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القدس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,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الموجود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في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الطابق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الأرض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بجانب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المصاعد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. </w:t>
      </w:r>
      <w:r w:rsidRPr="005F7D4B">
        <w:rPr>
          <w:rFonts w:hint="cs"/>
          <w:sz w:val="22"/>
          <w:szCs w:val="22"/>
          <w:rtl/>
          <w:lang w:bidi="ar-AE"/>
        </w:rPr>
        <w:t>تحفظ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الوزارة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لنفسها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الحق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بتأجيل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الموعد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الأخير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لتقديم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العروض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. </w:t>
      </w:r>
      <w:r w:rsidRPr="005F7D4B">
        <w:rPr>
          <w:rFonts w:hint="cs"/>
          <w:sz w:val="22"/>
          <w:szCs w:val="22"/>
          <w:rtl/>
          <w:lang w:bidi="ar-AE"/>
        </w:rPr>
        <w:t>سيتم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نشر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أي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إشعار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بهذا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الخصوص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أو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بما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يتعلق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بإجراء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أي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تغيير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في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شروط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المناقصة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يشمل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شروط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الحد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الأدنى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في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موقع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الوزارة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على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الانترنت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>.</w:t>
      </w:r>
    </w:p>
    <w:p w:rsidR="00DF3B13" w:rsidRPr="005F7D4B" w:rsidRDefault="00DF3B13" w:rsidP="00DF3B13">
      <w:pPr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  <w:lang w:bidi="ar-AE"/>
        </w:rPr>
      </w:pPr>
    </w:p>
    <w:p w:rsidR="000A3172" w:rsidRPr="005F7D4B" w:rsidRDefault="000A3172" w:rsidP="000A3172">
      <w:pPr>
        <w:adjustRightInd w:val="0"/>
        <w:spacing w:after="0" w:line="240" w:lineRule="auto"/>
        <w:jc w:val="both"/>
        <w:rPr>
          <w:rFonts w:asciiTheme="majorBidi" w:hAnsiTheme="majorBidi" w:cs="David"/>
          <w:b/>
          <w:bCs/>
          <w:sz w:val="22"/>
          <w:szCs w:val="22"/>
          <w:rtl/>
          <w:lang w:bidi="ar-AE"/>
        </w:rPr>
      </w:pPr>
      <w:r w:rsidRPr="005F7D4B">
        <w:rPr>
          <w:rFonts w:hint="cs"/>
          <w:b/>
          <w:bCs/>
          <w:sz w:val="22"/>
          <w:szCs w:val="22"/>
          <w:rtl/>
          <w:lang w:bidi="ar-AE"/>
        </w:rPr>
        <w:t>الموعد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الأخير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لتقديم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العروض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للمناقصة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proofErr w:type="gramStart"/>
      <w:r w:rsidRPr="005F7D4B">
        <w:rPr>
          <w:rFonts w:hint="cs"/>
          <w:b/>
          <w:bCs/>
          <w:sz w:val="22"/>
          <w:szCs w:val="22"/>
          <w:rtl/>
          <w:lang w:bidi="ar-AE"/>
        </w:rPr>
        <w:t>هو</w:t>
      </w:r>
      <w:proofErr w:type="gramEnd"/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29.4.2019,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حتى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الساعة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12:00.</w:t>
      </w:r>
    </w:p>
    <w:p w:rsidR="000A3172" w:rsidRPr="005F7D4B" w:rsidRDefault="000A3172" w:rsidP="000A3172">
      <w:pPr>
        <w:adjustRightInd w:val="0"/>
        <w:spacing w:after="0" w:line="240" w:lineRule="auto"/>
        <w:jc w:val="both"/>
        <w:rPr>
          <w:rFonts w:asciiTheme="majorBidi" w:hAnsiTheme="majorBidi" w:cs="David"/>
          <w:sz w:val="22"/>
          <w:szCs w:val="22"/>
          <w:rtl/>
          <w:lang w:bidi="ar-AE"/>
        </w:rPr>
      </w:pPr>
    </w:p>
    <w:p w:rsidR="000A3172" w:rsidRPr="005F7D4B" w:rsidRDefault="000A3172" w:rsidP="000A3172">
      <w:pPr>
        <w:adjustRightInd w:val="0"/>
        <w:spacing w:after="0" w:line="240" w:lineRule="auto"/>
        <w:jc w:val="both"/>
        <w:rPr>
          <w:rFonts w:asciiTheme="majorBidi" w:hAnsiTheme="majorBidi" w:cs="David"/>
          <w:sz w:val="22"/>
          <w:szCs w:val="22"/>
          <w:rtl/>
          <w:lang w:bidi="ar-AE"/>
        </w:rPr>
      </w:pPr>
      <w:r w:rsidRPr="005F7D4B">
        <w:rPr>
          <w:rFonts w:hint="cs"/>
          <w:sz w:val="22"/>
          <w:szCs w:val="22"/>
          <w:rtl/>
          <w:lang w:bidi="ar-AE"/>
        </w:rPr>
        <w:t>نلفت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الانتباه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: </w:t>
      </w:r>
      <w:r w:rsidRPr="005F7D4B">
        <w:rPr>
          <w:rFonts w:hint="cs"/>
          <w:sz w:val="22"/>
          <w:szCs w:val="22"/>
          <w:rtl/>
          <w:lang w:bidi="ar-AE"/>
        </w:rPr>
        <w:t>على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مُقدمي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العروض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في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المناقصة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استيفاء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الشروط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بعدم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وجود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تضارب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للمصالح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وللشروط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الإضافية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المُفصلة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في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مستندات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المناقصة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. </w:t>
      </w:r>
      <w:proofErr w:type="gramStart"/>
      <w:r w:rsidRPr="005F7D4B">
        <w:rPr>
          <w:rFonts w:hint="cs"/>
          <w:sz w:val="22"/>
          <w:szCs w:val="22"/>
          <w:rtl/>
          <w:lang w:bidi="ar-AE"/>
        </w:rPr>
        <w:t>على</w:t>
      </w:r>
      <w:proofErr w:type="gramEnd"/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مُقدم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العرض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أن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يُثبت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أنه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يستوفي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جميع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المتطلبات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في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المناقصة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بواسطة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المستندات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المناسبة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, </w:t>
      </w:r>
      <w:r w:rsidRPr="005F7D4B">
        <w:rPr>
          <w:rFonts w:hint="cs"/>
          <w:sz w:val="22"/>
          <w:szCs w:val="22"/>
          <w:rtl/>
          <w:lang w:bidi="ar-AE"/>
        </w:rPr>
        <w:t>وفقاً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لما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هو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مُفصل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في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sz w:val="22"/>
          <w:szCs w:val="22"/>
          <w:rtl/>
          <w:lang w:bidi="ar-AE"/>
        </w:rPr>
        <w:t>المناقصة</w:t>
      </w:r>
      <w:r w:rsidRPr="005F7D4B">
        <w:rPr>
          <w:rFonts w:asciiTheme="majorBidi" w:hAnsiTheme="majorBidi" w:cs="David" w:hint="cs"/>
          <w:sz w:val="22"/>
          <w:szCs w:val="22"/>
          <w:rtl/>
          <w:lang w:bidi="ar-AE"/>
        </w:rPr>
        <w:t>.</w:t>
      </w:r>
    </w:p>
    <w:p w:rsidR="000A3172" w:rsidRPr="005F7D4B" w:rsidRDefault="000A3172" w:rsidP="000A3172">
      <w:pPr>
        <w:adjustRightInd w:val="0"/>
        <w:spacing w:after="0" w:line="240" w:lineRule="auto"/>
        <w:jc w:val="both"/>
        <w:rPr>
          <w:rFonts w:asciiTheme="majorBidi" w:hAnsiTheme="majorBidi" w:cs="David"/>
          <w:b/>
          <w:bCs/>
          <w:sz w:val="22"/>
          <w:szCs w:val="22"/>
          <w:rtl/>
          <w:lang w:bidi="ar-AE"/>
        </w:rPr>
      </w:pPr>
      <w:proofErr w:type="gramStart"/>
      <w:r w:rsidRPr="005F7D4B">
        <w:rPr>
          <w:rFonts w:hint="cs"/>
          <w:b/>
          <w:bCs/>
          <w:sz w:val="22"/>
          <w:szCs w:val="22"/>
          <w:rtl/>
          <w:lang w:bidi="ar-AE"/>
        </w:rPr>
        <w:t>لمنع</w:t>
      </w:r>
      <w:proofErr w:type="gramEnd"/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الالتباس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,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يوضح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أنه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في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حالة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وجود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تناقض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أو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عدم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ملائمة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بين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صيغة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الإعلان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وبين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مستندات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المناقصة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asciiTheme="majorBidi" w:hAnsiTheme="majorBidi" w:cs="David"/>
          <w:b/>
          <w:bCs/>
          <w:sz w:val="22"/>
          <w:szCs w:val="22"/>
          <w:rtl/>
          <w:lang w:bidi="ar-AE"/>
        </w:rPr>
        <w:t>–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سيكون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ما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ورد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في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مستندات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المناقصة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هو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5F7D4B">
        <w:rPr>
          <w:rFonts w:hint="cs"/>
          <w:b/>
          <w:bCs/>
          <w:sz w:val="22"/>
          <w:szCs w:val="22"/>
          <w:rtl/>
          <w:lang w:bidi="ar-AE"/>
        </w:rPr>
        <w:t>المُلزم</w:t>
      </w:r>
      <w:r w:rsidRPr="005F7D4B">
        <w:rPr>
          <w:rFonts w:asciiTheme="majorBidi" w:hAnsiTheme="majorBidi" w:cs="David" w:hint="cs"/>
          <w:b/>
          <w:bCs/>
          <w:sz w:val="22"/>
          <w:szCs w:val="22"/>
          <w:rtl/>
          <w:lang w:bidi="ar-AE"/>
        </w:rPr>
        <w:t>.</w:t>
      </w:r>
    </w:p>
    <w:p w:rsidR="00DF3B13" w:rsidRPr="005F7D4B" w:rsidRDefault="00DF3B13" w:rsidP="00DF3B13">
      <w:pPr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</w:p>
    <w:p w:rsidR="00DF3B13" w:rsidRPr="005F7D4B" w:rsidRDefault="00DF3B13" w:rsidP="00DF3B13">
      <w:pPr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</w:p>
    <w:p w:rsidR="00DF3B13" w:rsidRPr="005F7D4B" w:rsidRDefault="000A3172" w:rsidP="00DF3B13">
      <w:pPr>
        <w:spacing w:after="0" w:line="300" w:lineRule="atLeast"/>
        <w:jc w:val="center"/>
        <w:rPr>
          <w:rFonts w:ascii="Times New Roman" w:eastAsia="Times New Roman" w:hAnsi="Times New Roman" w:cs="David"/>
          <w:sz w:val="22"/>
          <w:szCs w:val="22"/>
          <w:rtl/>
        </w:rPr>
      </w:pPr>
      <w:r w:rsidRPr="005F7D4B">
        <w:rPr>
          <w:rFonts w:eastAsia="Times New Roman" w:hint="cs"/>
          <w:b/>
          <w:bCs/>
          <w:sz w:val="22"/>
          <w:szCs w:val="22"/>
          <w:u w:val="single"/>
          <w:rtl/>
          <w:lang w:bidi="ar-AE"/>
        </w:rPr>
        <w:t>عنواننا</w:t>
      </w:r>
      <w:r w:rsidRPr="005F7D4B">
        <w:rPr>
          <w:rFonts w:ascii="Times New Roman" w:eastAsia="Times New Roman" w:hAnsi="Times New Roman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5F7D4B">
        <w:rPr>
          <w:rFonts w:eastAsia="Times New Roman" w:hint="cs"/>
          <w:b/>
          <w:bCs/>
          <w:sz w:val="22"/>
          <w:szCs w:val="22"/>
          <w:u w:val="single"/>
          <w:rtl/>
          <w:lang w:bidi="ar-AE"/>
        </w:rPr>
        <w:t>على</w:t>
      </w:r>
      <w:r w:rsidRPr="005F7D4B">
        <w:rPr>
          <w:rFonts w:ascii="Times New Roman" w:eastAsia="Times New Roman" w:hAnsi="Times New Roman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5F7D4B">
        <w:rPr>
          <w:rFonts w:eastAsia="Times New Roman" w:hint="cs"/>
          <w:b/>
          <w:bCs/>
          <w:sz w:val="22"/>
          <w:szCs w:val="22"/>
          <w:u w:val="single"/>
          <w:rtl/>
          <w:lang w:bidi="ar-AE"/>
        </w:rPr>
        <w:t>الانترنت</w:t>
      </w:r>
      <w:r w:rsidR="00DF3B13" w:rsidRPr="005F7D4B">
        <w:rPr>
          <w:rFonts w:ascii="Times New Roman" w:eastAsia="Times New Roman" w:hAnsi="Times New Roman" w:cs="David"/>
          <w:b/>
          <w:bCs/>
          <w:sz w:val="22"/>
          <w:szCs w:val="22"/>
          <w:u w:val="single"/>
          <w:rtl/>
        </w:rPr>
        <w:t xml:space="preserve"> </w:t>
      </w:r>
      <w:r w:rsidR="00DF3B13" w:rsidRPr="005F7D4B">
        <w:rPr>
          <w:rFonts w:ascii="Times New Roman" w:eastAsia="Times New Roman" w:hAnsi="Times New Roman" w:cs="David"/>
          <w:b/>
          <w:bCs/>
          <w:sz w:val="22"/>
          <w:szCs w:val="22"/>
          <w:u w:val="single"/>
        </w:rPr>
        <w:t>www.economy.gov.il</w:t>
      </w:r>
    </w:p>
    <w:p w:rsidR="00DF3B13" w:rsidRPr="005F7D4B" w:rsidRDefault="00DF3B13" w:rsidP="00EA509E">
      <w:pPr>
        <w:rPr>
          <w:rFonts w:cs="David"/>
          <w:sz w:val="22"/>
          <w:szCs w:val="22"/>
          <w:rtl/>
        </w:rPr>
      </w:pPr>
    </w:p>
    <w:sectPr w:rsidR="00DF3B13" w:rsidRPr="005F7D4B" w:rsidSect="00A868A1">
      <w:headerReference w:type="default" r:id="rId10"/>
      <w:headerReference w:type="first" r:id="rId11"/>
      <w:pgSz w:w="11906" w:h="16838" w:code="9"/>
      <w:pgMar w:top="1440" w:right="1800" w:bottom="1440" w:left="1800" w:header="0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6DF4" w:rsidRDefault="00616DF4" w:rsidP="00C42C8C">
      <w:pPr>
        <w:spacing w:after="0" w:line="240" w:lineRule="auto"/>
      </w:pPr>
      <w:r>
        <w:separator/>
      </w:r>
    </w:p>
  </w:endnote>
  <w:endnote w:type="continuationSeparator" w:id="0">
    <w:p w:rsidR="00616DF4" w:rsidRDefault="00616DF4" w:rsidP="00C42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6DF4" w:rsidRDefault="00616DF4" w:rsidP="00C42C8C">
      <w:pPr>
        <w:spacing w:after="0" w:line="240" w:lineRule="auto"/>
      </w:pPr>
      <w:r>
        <w:separator/>
      </w:r>
    </w:p>
  </w:footnote>
  <w:footnote w:type="continuationSeparator" w:id="0">
    <w:p w:rsidR="00616DF4" w:rsidRDefault="00616DF4" w:rsidP="00C42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C8C" w:rsidRDefault="00C42C8C" w:rsidP="00C42C8C">
    <w:pPr>
      <w:pStyle w:val="a3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00CB" w:rsidRDefault="002400CB" w:rsidP="00A868A1">
    <w:pPr>
      <w:pStyle w:val="a3"/>
      <w:tabs>
        <w:tab w:val="clear" w:pos="4153"/>
        <w:tab w:val="clear" w:pos="8306"/>
        <w:tab w:val="right" w:pos="8640"/>
      </w:tabs>
      <w:rPr>
        <w:noProof/>
        <w:rtl/>
        <w:lang w:bidi="ar-SA"/>
      </w:rPr>
    </w:pPr>
  </w:p>
  <w:p w:rsidR="002400CB" w:rsidRDefault="002400CB" w:rsidP="002400CB">
    <w:pPr>
      <w:pStyle w:val="a3"/>
      <w:rPr>
        <w:lang w:bidi="ar-AE"/>
      </w:rPr>
    </w:pPr>
    <w:r>
      <w:rPr>
        <w:rFonts w:hint="cs"/>
        <w:rtl/>
        <w:lang w:bidi="ar-AE"/>
      </w:rPr>
      <w:t>وكالة المصالح الصغيرة والمتوسطة</w:t>
    </w:r>
  </w:p>
  <w:p w:rsidR="00F847C4" w:rsidRDefault="00A868A1" w:rsidP="00A868A1">
    <w:pPr>
      <w:pStyle w:val="a3"/>
      <w:tabs>
        <w:tab w:val="clear" w:pos="4153"/>
        <w:tab w:val="clear" w:pos="8306"/>
        <w:tab w:val="right" w:pos="8640"/>
      </w:tabs>
      <w:rPr>
        <w:rtl/>
      </w:rPr>
    </w:pPr>
    <w:r>
      <w:rPr>
        <w:rtl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BD6064"/>
    <w:multiLevelType w:val="multilevel"/>
    <w:tmpl w:val="4404BF7C"/>
    <w:lvl w:ilvl="0">
      <w:start w:val="1"/>
      <w:numFmt w:val="decimal"/>
      <w:pStyle w:val="-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-2"/>
      <w:lvlText w:val="%1.%2."/>
      <w:lvlJc w:val="left"/>
      <w:pPr>
        <w:ind w:left="858" w:hanging="432"/>
      </w:pPr>
      <w:rPr>
        <w:rFonts w:hint="default"/>
        <w:b/>
        <w:bCs/>
      </w:r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16E62279"/>
    <w:multiLevelType w:val="hybridMultilevel"/>
    <w:tmpl w:val="D9307F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29050E"/>
    <w:multiLevelType w:val="multilevel"/>
    <w:tmpl w:val="3556A384"/>
    <w:lvl w:ilvl="0">
      <w:start w:val="1"/>
      <w:numFmt w:val="decimal"/>
      <w:lvlText w:val="%1"/>
      <w:lvlJc w:val="left"/>
      <w:pPr>
        <w:ind w:left="504" w:hanging="504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504" w:hanging="50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>
    <w:nsid w:val="1D3E05E4"/>
    <w:multiLevelType w:val="multilevel"/>
    <w:tmpl w:val="EE503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44A5243E"/>
    <w:multiLevelType w:val="multilevel"/>
    <w:tmpl w:val="4628EBA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."/>
      <w:lvlJc w:val="left"/>
      <w:pPr>
        <w:ind w:left="1152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304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3096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4248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504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6192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6984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8136" w:hanging="1800"/>
      </w:pPr>
      <w:rPr>
        <w:rFonts w:hint="default"/>
        <w:b/>
      </w:rPr>
    </w:lvl>
  </w:abstractNum>
  <w:abstractNum w:abstractNumId="5">
    <w:nsid w:val="52913ABA"/>
    <w:multiLevelType w:val="multilevel"/>
    <w:tmpl w:val="6AC44F5A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3B13"/>
    <w:rsid w:val="000247CE"/>
    <w:rsid w:val="00027732"/>
    <w:rsid w:val="0009354A"/>
    <w:rsid w:val="000A3172"/>
    <w:rsid w:val="000D655F"/>
    <w:rsid w:val="00116105"/>
    <w:rsid w:val="0013042F"/>
    <w:rsid w:val="00134A51"/>
    <w:rsid w:val="00177DBA"/>
    <w:rsid w:val="00184085"/>
    <w:rsid w:val="001D6386"/>
    <w:rsid w:val="001D7890"/>
    <w:rsid w:val="001E42D0"/>
    <w:rsid w:val="0020285F"/>
    <w:rsid w:val="002400CB"/>
    <w:rsid w:val="00275B60"/>
    <w:rsid w:val="002876F3"/>
    <w:rsid w:val="00297FB2"/>
    <w:rsid w:val="003403B7"/>
    <w:rsid w:val="00384535"/>
    <w:rsid w:val="00392AD9"/>
    <w:rsid w:val="004352B7"/>
    <w:rsid w:val="004445A6"/>
    <w:rsid w:val="00477D0C"/>
    <w:rsid w:val="004A2A10"/>
    <w:rsid w:val="004E689B"/>
    <w:rsid w:val="004E7839"/>
    <w:rsid w:val="00561BC6"/>
    <w:rsid w:val="005B3B0F"/>
    <w:rsid w:val="005D73DC"/>
    <w:rsid w:val="005F3235"/>
    <w:rsid w:val="005F7D4B"/>
    <w:rsid w:val="006040C7"/>
    <w:rsid w:val="00606F26"/>
    <w:rsid w:val="00616DF4"/>
    <w:rsid w:val="00634988"/>
    <w:rsid w:val="00675FB7"/>
    <w:rsid w:val="006A5E54"/>
    <w:rsid w:val="00703755"/>
    <w:rsid w:val="00704A04"/>
    <w:rsid w:val="0070517E"/>
    <w:rsid w:val="007079C0"/>
    <w:rsid w:val="007243C7"/>
    <w:rsid w:val="00730D44"/>
    <w:rsid w:val="00745CCF"/>
    <w:rsid w:val="007A2D8D"/>
    <w:rsid w:val="007A648C"/>
    <w:rsid w:val="007B7640"/>
    <w:rsid w:val="007D5AAB"/>
    <w:rsid w:val="007E3784"/>
    <w:rsid w:val="0082235C"/>
    <w:rsid w:val="00823FBE"/>
    <w:rsid w:val="00844978"/>
    <w:rsid w:val="0089426A"/>
    <w:rsid w:val="008A1290"/>
    <w:rsid w:val="009128FB"/>
    <w:rsid w:val="0091476A"/>
    <w:rsid w:val="00975750"/>
    <w:rsid w:val="009B534E"/>
    <w:rsid w:val="00A15483"/>
    <w:rsid w:val="00A573C7"/>
    <w:rsid w:val="00A7321D"/>
    <w:rsid w:val="00A868A1"/>
    <w:rsid w:val="00AE0A09"/>
    <w:rsid w:val="00B50311"/>
    <w:rsid w:val="00B82054"/>
    <w:rsid w:val="00BB6978"/>
    <w:rsid w:val="00C42C8C"/>
    <w:rsid w:val="00C561CE"/>
    <w:rsid w:val="00C66CED"/>
    <w:rsid w:val="00C77BCE"/>
    <w:rsid w:val="00CC6982"/>
    <w:rsid w:val="00CC73AE"/>
    <w:rsid w:val="00CE453E"/>
    <w:rsid w:val="00D50195"/>
    <w:rsid w:val="00D64C44"/>
    <w:rsid w:val="00D66D8F"/>
    <w:rsid w:val="00D67701"/>
    <w:rsid w:val="00D6793C"/>
    <w:rsid w:val="00DB5E5F"/>
    <w:rsid w:val="00DD1642"/>
    <w:rsid w:val="00DE209A"/>
    <w:rsid w:val="00DF3B13"/>
    <w:rsid w:val="00E20B45"/>
    <w:rsid w:val="00E42CEC"/>
    <w:rsid w:val="00E45127"/>
    <w:rsid w:val="00E45B82"/>
    <w:rsid w:val="00E70EBE"/>
    <w:rsid w:val="00E8083C"/>
    <w:rsid w:val="00E8669B"/>
    <w:rsid w:val="00EA45A6"/>
    <w:rsid w:val="00EA509E"/>
    <w:rsid w:val="00EB0615"/>
    <w:rsid w:val="00F32213"/>
    <w:rsid w:val="00F3712F"/>
    <w:rsid w:val="00F4399B"/>
    <w:rsid w:val="00F847C4"/>
    <w:rsid w:val="00FC7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="Arial"/>
        <w:sz w:val="24"/>
        <w:szCs w:val="24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76A"/>
  </w:style>
  <w:style w:type="paragraph" w:styleId="1">
    <w:name w:val="heading 1"/>
    <w:basedOn w:val="a"/>
    <w:next w:val="a"/>
    <w:link w:val="10"/>
    <w:autoRedefine/>
    <w:uiPriority w:val="9"/>
    <w:qFormat/>
    <w:rsid w:val="00D67701"/>
    <w:pPr>
      <w:keepNext/>
      <w:keepLines/>
      <w:spacing w:before="240" w:after="0"/>
      <w:outlineLvl w:val="0"/>
    </w:pPr>
    <w:rPr>
      <w:rFonts w:eastAsiaTheme="majorEastAsia"/>
      <w:b/>
      <w:bCs/>
      <w:sz w:val="28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20B45"/>
    <w:pPr>
      <w:keepNext/>
      <w:keepLines/>
      <w:spacing w:before="40" w:after="0"/>
      <w:outlineLvl w:val="1"/>
    </w:pPr>
    <w:rPr>
      <w:rFonts w:asciiTheme="majorHAnsi" w:eastAsiaTheme="majorEastAsia" w:hAnsiTheme="majorHAnsi"/>
      <w:bCs/>
      <w:sz w:val="26"/>
      <w:szCs w:val="28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E20B45"/>
    <w:pPr>
      <w:keepNext/>
      <w:keepLines/>
      <w:spacing w:before="40" w:after="0"/>
      <w:outlineLvl w:val="2"/>
    </w:pPr>
    <w:rPr>
      <w:rFonts w:asciiTheme="majorHAnsi" w:eastAsiaTheme="majorEastAsia" w:hAnsiTheme="majorHAnsi"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הנגשה1"/>
    <w:basedOn w:val="a"/>
    <w:link w:val="1Char"/>
    <w:autoRedefine/>
    <w:rsid w:val="0082235C"/>
    <w:rPr>
      <w:b/>
      <w:bCs/>
      <w:sz w:val="28"/>
      <w:szCs w:val="28"/>
    </w:rPr>
  </w:style>
  <w:style w:type="character" w:customStyle="1" w:styleId="1Char">
    <w:name w:val="הנגשה1 Char"/>
    <w:basedOn w:val="a0"/>
    <w:link w:val="11"/>
    <w:rsid w:val="0082235C"/>
    <w:rPr>
      <w:b/>
      <w:bCs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42C8C"/>
  </w:style>
  <w:style w:type="paragraph" w:styleId="a5">
    <w:name w:val="footer"/>
    <w:basedOn w:val="a"/>
    <w:link w:val="a6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42C8C"/>
  </w:style>
  <w:style w:type="paragraph" w:styleId="a7">
    <w:name w:val="List Paragraph"/>
    <w:aliases w:val="מכרזים - טקסט סעיפים"/>
    <w:basedOn w:val="a"/>
    <w:link w:val="a8"/>
    <w:qFormat/>
    <w:rsid w:val="00B50311"/>
    <w:pPr>
      <w:ind w:left="720"/>
      <w:contextualSpacing/>
    </w:pPr>
  </w:style>
  <w:style w:type="paragraph" w:customStyle="1" w:styleId="21">
    <w:name w:val="הנגשה2"/>
    <w:basedOn w:val="11"/>
    <w:autoRedefine/>
    <w:rsid w:val="004352B7"/>
    <w:rPr>
      <w:szCs w:val="24"/>
    </w:rPr>
  </w:style>
  <w:style w:type="character" w:customStyle="1" w:styleId="10">
    <w:name w:val="כותרת 1 תו"/>
    <w:basedOn w:val="a0"/>
    <w:link w:val="1"/>
    <w:uiPriority w:val="9"/>
    <w:rsid w:val="00D67701"/>
    <w:rPr>
      <w:rFonts w:eastAsiaTheme="majorEastAsia"/>
      <w:b/>
      <w:bCs/>
      <w:sz w:val="28"/>
      <w:szCs w:val="32"/>
    </w:rPr>
  </w:style>
  <w:style w:type="character" w:customStyle="1" w:styleId="20">
    <w:name w:val="כותרת 2 תו"/>
    <w:basedOn w:val="a0"/>
    <w:link w:val="2"/>
    <w:uiPriority w:val="9"/>
    <w:rsid w:val="00E20B45"/>
    <w:rPr>
      <w:rFonts w:asciiTheme="majorHAnsi" w:eastAsiaTheme="majorEastAsia" w:hAnsiTheme="majorHAnsi"/>
      <w:bCs/>
      <w:sz w:val="26"/>
      <w:szCs w:val="28"/>
    </w:rPr>
  </w:style>
  <w:style w:type="character" w:customStyle="1" w:styleId="30">
    <w:name w:val="כותרת 3 תו"/>
    <w:basedOn w:val="a0"/>
    <w:link w:val="3"/>
    <w:uiPriority w:val="9"/>
    <w:rsid w:val="00E20B45"/>
    <w:rPr>
      <w:rFonts w:asciiTheme="majorHAnsi" w:eastAsiaTheme="majorEastAsia" w:hAnsiTheme="majorHAnsi"/>
      <w:bCs/>
    </w:rPr>
  </w:style>
  <w:style w:type="character" w:styleId="Hyperlink">
    <w:name w:val="Hyperlink"/>
    <w:basedOn w:val="a0"/>
    <w:uiPriority w:val="99"/>
    <w:unhideWhenUsed/>
    <w:rsid w:val="0013042F"/>
    <w:rPr>
      <w:color w:val="0563C1" w:themeColor="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CE453E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E453E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844978"/>
    <w:rPr>
      <w:color w:val="954F72" w:themeColor="followedHyperlink"/>
      <w:u w:val="single"/>
    </w:rPr>
  </w:style>
  <w:style w:type="paragraph" w:customStyle="1" w:styleId="-1">
    <w:name w:val="מכרזים - כותרת רמה 1"/>
    <w:basedOn w:val="a7"/>
    <w:qFormat/>
    <w:rsid w:val="00DB5E5F"/>
    <w:pPr>
      <w:numPr>
        <w:numId w:val="3"/>
      </w:numPr>
      <w:spacing w:after="200" w:line="276" w:lineRule="auto"/>
      <w:ind w:left="720"/>
      <w:outlineLvl w:val="0"/>
    </w:pPr>
    <w:rPr>
      <w:rFonts w:ascii="Calibri" w:hAnsi="Calibri" w:cs="David"/>
      <w:b/>
      <w:bCs/>
      <w:sz w:val="28"/>
      <w:szCs w:val="28"/>
    </w:rPr>
  </w:style>
  <w:style w:type="paragraph" w:customStyle="1" w:styleId="-2">
    <w:name w:val="מכרזים - כותרת רמה 2"/>
    <w:basedOn w:val="a7"/>
    <w:qFormat/>
    <w:rsid w:val="00DB5E5F"/>
    <w:pPr>
      <w:numPr>
        <w:ilvl w:val="1"/>
        <w:numId w:val="3"/>
      </w:numPr>
      <w:spacing w:after="200" w:line="276" w:lineRule="auto"/>
      <w:ind w:left="1440" w:hanging="360"/>
      <w:outlineLvl w:val="1"/>
    </w:pPr>
    <w:rPr>
      <w:rFonts w:ascii="Calibri" w:hAnsi="Calibri" w:cs="David"/>
      <w:b/>
      <w:bCs/>
    </w:rPr>
  </w:style>
  <w:style w:type="paragraph" w:customStyle="1" w:styleId="-3">
    <w:name w:val="מכרזים - כותרת רמה 3"/>
    <w:basedOn w:val="a7"/>
    <w:qFormat/>
    <w:rsid w:val="00DB5E5F"/>
    <w:pPr>
      <w:numPr>
        <w:ilvl w:val="2"/>
        <w:numId w:val="3"/>
      </w:numPr>
      <w:spacing w:after="200" w:line="276" w:lineRule="auto"/>
      <w:ind w:left="2160" w:hanging="180"/>
      <w:outlineLvl w:val="2"/>
    </w:pPr>
    <w:rPr>
      <w:rFonts w:ascii="Calibri" w:hAnsi="Calibri" w:cs="David"/>
      <w:b/>
      <w:bCs/>
    </w:rPr>
  </w:style>
  <w:style w:type="character" w:customStyle="1" w:styleId="a8">
    <w:name w:val="פיסקת רשימה תו"/>
    <w:aliases w:val="מכרזים - טקסט סעיפים תו"/>
    <w:basedOn w:val="a0"/>
    <w:link w:val="a7"/>
    <w:rsid w:val="00E45B8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="Arial"/>
        <w:sz w:val="24"/>
        <w:szCs w:val="24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76A"/>
  </w:style>
  <w:style w:type="paragraph" w:styleId="1">
    <w:name w:val="heading 1"/>
    <w:basedOn w:val="a"/>
    <w:next w:val="a"/>
    <w:link w:val="10"/>
    <w:autoRedefine/>
    <w:uiPriority w:val="9"/>
    <w:qFormat/>
    <w:rsid w:val="00D67701"/>
    <w:pPr>
      <w:keepNext/>
      <w:keepLines/>
      <w:spacing w:before="240" w:after="0"/>
      <w:outlineLvl w:val="0"/>
    </w:pPr>
    <w:rPr>
      <w:rFonts w:eastAsiaTheme="majorEastAsia"/>
      <w:b/>
      <w:bCs/>
      <w:sz w:val="28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20B45"/>
    <w:pPr>
      <w:keepNext/>
      <w:keepLines/>
      <w:spacing w:before="40" w:after="0"/>
      <w:outlineLvl w:val="1"/>
    </w:pPr>
    <w:rPr>
      <w:rFonts w:asciiTheme="majorHAnsi" w:eastAsiaTheme="majorEastAsia" w:hAnsiTheme="majorHAnsi"/>
      <w:bCs/>
      <w:sz w:val="26"/>
      <w:szCs w:val="28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E20B45"/>
    <w:pPr>
      <w:keepNext/>
      <w:keepLines/>
      <w:spacing w:before="40" w:after="0"/>
      <w:outlineLvl w:val="2"/>
    </w:pPr>
    <w:rPr>
      <w:rFonts w:asciiTheme="majorHAnsi" w:eastAsiaTheme="majorEastAsia" w:hAnsiTheme="majorHAnsi"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הנגשה1"/>
    <w:basedOn w:val="a"/>
    <w:link w:val="1Char"/>
    <w:autoRedefine/>
    <w:rsid w:val="0082235C"/>
    <w:rPr>
      <w:b/>
      <w:bCs/>
      <w:sz w:val="28"/>
      <w:szCs w:val="28"/>
    </w:rPr>
  </w:style>
  <w:style w:type="character" w:customStyle="1" w:styleId="1Char">
    <w:name w:val="הנגשה1 Char"/>
    <w:basedOn w:val="a0"/>
    <w:link w:val="11"/>
    <w:rsid w:val="0082235C"/>
    <w:rPr>
      <w:b/>
      <w:bCs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42C8C"/>
  </w:style>
  <w:style w:type="paragraph" w:styleId="a5">
    <w:name w:val="footer"/>
    <w:basedOn w:val="a"/>
    <w:link w:val="a6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42C8C"/>
  </w:style>
  <w:style w:type="paragraph" w:styleId="a7">
    <w:name w:val="List Paragraph"/>
    <w:aliases w:val="מכרזים - טקסט סעיפים"/>
    <w:basedOn w:val="a"/>
    <w:link w:val="a8"/>
    <w:qFormat/>
    <w:rsid w:val="00B50311"/>
    <w:pPr>
      <w:ind w:left="720"/>
      <w:contextualSpacing/>
    </w:pPr>
  </w:style>
  <w:style w:type="paragraph" w:customStyle="1" w:styleId="21">
    <w:name w:val="הנגשה2"/>
    <w:basedOn w:val="11"/>
    <w:autoRedefine/>
    <w:rsid w:val="004352B7"/>
    <w:rPr>
      <w:szCs w:val="24"/>
    </w:rPr>
  </w:style>
  <w:style w:type="character" w:customStyle="1" w:styleId="10">
    <w:name w:val="כותרת 1 תו"/>
    <w:basedOn w:val="a0"/>
    <w:link w:val="1"/>
    <w:uiPriority w:val="9"/>
    <w:rsid w:val="00D67701"/>
    <w:rPr>
      <w:rFonts w:eastAsiaTheme="majorEastAsia"/>
      <w:b/>
      <w:bCs/>
      <w:sz w:val="28"/>
      <w:szCs w:val="32"/>
    </w:rPr>
  </w:style>
  <w:style w:type="character" w:customStyle="1" w:styleId="20">
    <w:name w:val="כותרת 2 תו"/>
    <w:basedOn w:val="a0"/>
    <w:link w:val="2"/>
    <w:uiPriority w:val="9"/>
    <w:rsid w:val="00E20B45"/>
    <w:rPr>
      <w:rFonts w:asciiTheme="majorHAnsi" w:eastAsiaTheme="majorEastAsia" w:hAnsiTheme="majorHAnsi"/>
      <w:bCs/>
      <w:sz w:val="26"/>
      <w:szCs w:val="28"/>
    </w:rPr>
  </w:style>
  <w:style w:type="character" w:customStyle="1" w:styleId="30">
    <w:name w:val="כותרת 3 תו"/>
    <w:basedOn w:val="a0"/>
    <w:link w:val="3"/>
    <w:uiPriority w:val="9"/>
    <w:rsid w:val="00E20B45"/>
    <w:rPr>
      <w:rFonts w:asciiTheme="majorHAnsi" w:eastAsiaTheme="majorEastAsia" w:hAnsiTheme="majorHAnsi"/>
      <w:bCs/>
    </w:rPr>
  </w:style>
  <w:style w:type="character" w:styleId="Hyperlink">
    <w:name w:val="Hyperlink"/>
    <w:basedOn w:val="a0"/>
    <w:uiPriority w:val="99"/>
    <w:unhideWhenUsed/>
    <w:rsid w:val="0013042F"/>
    <w:rPr>
      <w:color w:val="0563C1" w:themeColor="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CE453E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E453E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844978"/>
    <w:rPr>
      <w:color w:val="954F72" w:themeColor="followedHyperlink"/>
      <w:u w:val="single"/>
    </w:rPr>
  </w:style>
  <w:style w:type="paragraph" w:customStyle="1" w:styleId="-1">
    <w:name w:val="מכרזים - כותרת רמה 1"/>
    <w:basedOn w:val="a7"/>
    <w:qFormat/>
    <w:rsid w:val="00DB5E5F"/>
    <w:pPr>
      <w:numPr>
        <w:numId w:val="3"/>
      </w:numPr>
      <w:spacing w:after="200" w:line="276" w:lineRule="auto"/>
      <w:ind w:left="720"/>
      <w:outlineLvl w:val="0"/>
    </w:pPr>
    <w:rPr>
      <w:rFonts w:ascii="Calibri" w:hAnsi="Calibri" w:cs="David"/>
      <w:b/>
      <w:bCs/>
      <w:sz w:val="28"/>
      <w:szCs w:val="28"/>
    </w:rPr>
  </w:style>
  <w:style w:type="paragraph" w:customStyle="1" w:styleId="-2">
    <w:name w:val="מכרזים - כותרת רמה 2"/>
    <w:basedOn w:val="a7"/>
    <w:qFormat/>
    <w:rsid w:val="00DB5E5F"/>
    <w:pPr>
      <w:numPr>
        <w:ilvl w:val="1"/>
        <w:numId w:val="3"/>
      </w:numPr>
      <w:spacing w:after="200" w:line="276" w:lineRule="auto"/>
      <w:ind w:left="1440" w:hanging="360"/>
      <w:outlineLvl w:val="1"/>
    </w:pPr>
    <w:rPr>
      <w:rFonts w:ascii="Calibri" w:hAnsi="Calibri" w:cs="David"/>
      <w:b/>
      <w:bCs/>
    </w:rPr>
  </w:style>
  <w:style w:type="paragraph" w:customStyle="1" w:styleId="-3">
    <w:name w:val="מכרזים - כותרת רמה 3"/>
    <w:basedOn w:val="a7"/>
    <w:qFormat/>
    <w:rsid w:val="00DB5E5F"/>
    <w:pPr>
      <w:numPr>
        <w:ilvl w:val="2"/>
        <w:numId w:val="3"/>
      </w:numPr>
      <w:spacing w:after="200" w:line="276" w:lineRule="auto"/>
      <w:ind w:left="2160" w:hanging="180"/>
      <w:outlineLvl w:val="2"/>
    </w:pPr>
    <w:rPr>
      <w:rFonts w:ascii="Calibri" w:hAnsi="Calibri" w:cs="David"/>
      <w:b/>
      <w:bCs/>
    </w:rPr>
  </w:style>
  <w:style w:type="character" w:customStyle="1" w:styleId="a8">
    <w:name w:val="פיסקת רשימה תו"/>
    <w:aliases w:val="מכרזים - טקסט סעיפים תו"/>
    <w:basedOn w:val="a0"/>
    <w:link w:val="a7"/>
    <w:rsid w:val="00E45B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conomy.gov.il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Research-Sba@economy.gov.i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897</Words>
  <Characters>4486</Characters>
  <Application>Microsoft Office Word</Application>
  <DocSecurity>4</DocSecurity>
  <Lines>37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2019-02-25T08:38:00Z</dcterms:created>
  <dcterms:modified xsi:type="dcterms:W3CDTF">2019-02-25T08:38:00Z</dcterms:modified>
</cp:coreProperties>
</file>